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CC419" w14:textId="204E1F01" w:rsidR="000610B8" w:rsidRPr="00022CF5" w:rsidRDefault="000610B8" w:rsidP="000610B8">
      <w:pPr>
        <w:tabs>
          <w:tab w:val="left" w:pos="2089"/>
        </w:tabs>
        <w:jc w:val="right"/>
        <w:rPr>
          <w:rFonts w:ascii="Arial" w:hAnsi="Arial" w:cs="Arial"/>
          <w:szCs w:val="22"/>
        </w:rPr>
      </w:pPr>
      <w:r w:rsidRPr="00022CF5">
        <w:rPr>
          <w:rFonts w:ascii="Arial" w:hAnsi="Arial" w:cs="Arial"/>
          <w:szCs w:val="22"/>
        </w:rPr>
        <w:t>Exercise duration:  ~</w:t>
      </w:r>
      <w:r w:rsidR="001A7B49" w:rsidRPr="00022CF5">
        <w:rPr>
          <w:rFonts w:ascii="Arial" w:hAnsi="Arial" w:cs="Arial"/>
          <w:szCs w:val="22"/>
        </w:rPr>
        <w:t>9</w:t>
      </w:r>
      <w:r w:rsidR="00A810C2" w:rsidRPr="00022CF5">
        <w:rPr>
          <w:rFonts w:ascii="Arial" w:hAnsi="Arial" w:cs="Arial"/>
          <w:szCs w:val="22"/>
        </w:rPr>
        <w:t>0</w:t>
      </w:r>
      <w:r w:rsidR="0054316F" w:rsidRPr="00022CF5">
        <w:rPr>
          <w:rFonts w:ascii="Arial" w:hAnsi="Arial" w:cs="Arial"/>
          <w:szCs w:val="22"/>
        </w:rPr>
        <w:t xml:space="preserve"> minutes</w:t>
      </w:r>
      <w:r w:rsidRPr="00022CF5">
        <w:rPr>
          <w:rFonts w:ascii="Arial" w:hAnsi="Arial" w:cs="Arial"/>
          <w:szCs w:val="22"/>
        </w:rPr>
        <w:tab/>
      </w:r>
    </w:p>
    <w:p w14:paraId="5D306750" w14:textId="5CB8148F" w:rsidR="00993D5E" w:rsidRPr="00022CF5" w:rsidRDefault="00A4413C" w:rsidP="00DA050D">
      <w:pPr>
        <w:pStyle w:val="subhead"/>
        <w:rPr>
          <w:rFonts w:ascii="Arial" w:hAnsi="Arial" w:cs="Arial"/>
        </w:rPr>
      </w:pPr>
      <w:r w:rsidRPr="00022CF5">
        <w:rPr>
          <w:rFonts w:ascii="Arial" w:hAnsi="Arial" w:cs="Arial"/>
        </w:rPr>
        <w:t xml:space="preserve">Project </w:t>
      </w:r>
      <w:r w:rsidR="00DA050D" w:rsidRPr="00022CF5">
        <w:rPr>
          <w:rFonts w:ascii="Arial" w:hAnsi="Arial" w:cs="Arial"/>
        </w:rPr>
        <w:t xml:space="preserve">challenge </w:t>
      </w:r>
      <w:r w:rsidR="00B515D4" w:rsidRPr="00022CF5">
        <w:rPr>
          <w:rFonts w:ascii="Arial" w:hAnsi="Arial" w:cs="Arial"/>
        </w:rPr>
        <w:t>– Grading rubric</w:t>
      </w:r>
    </w:p>
    <w:p w14:paraId="4760FB07" w14:textId="3E499C4C" w:rsidR="002D15B5" w:rsidRPr="00022CF5" w:rsidRDefault="00AA7CE0" w:rsidP="00AE7885">
      <w:pPr>
        <w:pStyle w:val="Heading1"/>
        <w:rPr>
          <w:rFonts w:ascii="Arial" w:hAnsi="Arial" w:cs="Arial"/>
          <w:b w:val="0"/>
        </w:rPr>
      </w:pPr>
      <w:r w:rsidRPr="00022CF5">
        <w:rPr>
          <w:rFonts w:ascii="Arial" w:hAnsi="Arial" w:cs="Arial"/>
        </w:rPr>
        <w:t>Coordinate structural and</w:t>
      </w:r>
      <w:r w:rsidR="00276A90" w:rsidRPr="00022CF5">
        <w:rPr>
          <w:rFonts w:ascii="Arial" w:hAnsi="Arial" w:cs="Arial"/>
        </w:rPr>
        <w:t xml:space="preserve"> </w:t>
      </w:r>
      <w:r w:rsidR="00BA7D3C" w:rsidRPr="00022CF5">
        <w:rPr>
          <w:rFonts w:ascii="Arial" w:hAnsi="Arial" w:cs="Arial"/>
        </w:rPr>
        <w:t>systems</w:t>
      </w:r>
      <w:r w:rsidR="00276A90" w:rsidRPr="00022CF5">
        <w:rPr>
          <w:rFonts w:ascii="Arial" w:hAnsi="Arial" w:cs="Arial"/>
        </w:rPr>
        <w:t xml:space="preserve"> </w:t>
      </w:r>
      <w:r w:rsidRPr="00022CF5">
        <w:rPr>
          <w:rFonts w:ascii="Arial" w:hAnsi="Arial" w:cs="Arial"/>
        </w:rPr>
        <w:t>models</w:t>
      </w:r>
      <w:r w:rsidR="00037FEC" w:rsidRPr="00022CF5">
        <w:rPr>
          <w:rFonts w:ascii="Arial" w:hAnsi="Arial" w:cs="Arial"/>
        </w:rPr>
        <w:t xml:space="preserve"> using Model Coordination</w:t>
      </w:r>
    </w:p>
    <w:p w14:paraId="0E94EBD0" w14:textId="77777777" w:rsidR="00024B7A" w:rsidRPr="00022CF5" w:rsidRDefault="008B7488" w:rsidP="00BD46CF">
      <w:pPr>
        <w:pStyle w:val="subhead"/>
        <w:rPr>
          <w:rFonts w:ascii="Arial" w:eastAsiaTheme="minorHAnsi" w:hAnsi="Arial" w:cs="Arial"/>
          <w:b w:val="0"/>
          <w:color w:val="auto"/>
          <w:sz w:val="22"/>
        </w:rPr>
      </w:pPr>
      <w:r w:rsidRPr="00022CF5">
        <w:rPr>
          <w:rFonts w:ascii="Arial" w:eastAsiaTheme="minorHAnsi" w:hAnsi="Arial" w:cs="Arial"/>
          <w:b w:val="0"/>
          <w:color w:val="auto"/>
          <w:sz w:val="22"/>
        </w:rPr>
        <w:t>Using Model Coordination</w:t>
      </w:r>
      <w:r w:rsidR="00037FEC" w:rsidRPr="00022CF5">
        <w:rPr>
          <w:rFonts w:ascii="Arial" w:eastAsiaTheme="minorHAnsi" w:hAnsi="Arial" w:cs="Arial"/>
          <w:b w:val="0"/>
          <w:color w:val="auto"/>
          <w:sz w:val="22"/>
        </w:rPr>
        <w:t xml:space="preserve"> in Forma for Construction</w:t>
      </w:r>
      <w:r w:rsidRPr="00022CF5">
        <w:rPr>
          <w:rFonts w:ascii="Arial" w:eastAsiaTheme="minorHAnsi" w:hAnsi="Arial" w:cs="Arial"/>
          <w:b w:val="0"/>
          <w:color w:val="auto"/>
          <w:sz w:val="22"/>
        </w:rPr>
        <w:t xml:space="preserve">, perform clash detection between the provided </w:t>
      </w:r>
      <w:r w:rsidRPr="00022CF5">
        <w:rPr>
          <w:rFonts w:ascii="Arial" w:eastAsiaTheme="minorHAnsi" w:hAnsi="Arial" w:cs="Arial"/>
          <w:bCs/>
          <w:i/>
          <w:iCs/>
          <w:color w:val="auto"/>
          <w:sz w:val="22"/>
        </w:rPr>
        <w:t>Structural model</w:t>
      </w:r>
      <w:r w:rsidR="006D5AF1" w:rsidRPr="00022CF5">
        <w:rPr>
          <w:rFonts w:ascii="Arial" w:eastAsiaTheme="minorHAnsi" w:hAnsi="Arial" w:cs="Arial"/>
          <w:bCs/>
          <w:i/>
          <w:iCs/>
          <w:color w:val="auto"/>
          <w:sz w:val="22"/>
        </w:rPr>
        <w:t>.rvt</w:t>
      </w:r>
      <w:r w:rsidRPr="00022CF5">
        <w:rPr>
          <w:rFonts w:ascii="Arial" w:eastAsiaTheme="minorHAnsi" w:hAnsi="Arial" w:cs="Arial"/>
          <w:b w:val="0"/>
          <w:color w:val="auto"/>
          <w:sz w:val="22"/>
        </w:rPr>
        <w:t xml:space="preserve"> and </w:t>
      </w:r>
      <w:r w:rsidRPr="00022CF5">
        <w:rPr>
          <w:rFonts w:ascii="Arial" w:eastAsiaTheme="minorHAnsi" w:hAnsi="Arial" w:cs="Arial"/>
          <w:bCs/>
          <w:i/>
          <w:iCs/>
          <w:color w:val="auto"/>
          <w:sz w:val="22"/>
        </w:rPr>
        <w:t>Systems model</w:t>
      </w:r>
      <w:r w:rsidR="006D5AF1" w:rsidRPr="00022CF5">
        <w:rPr>
          <w:rFonts w:ascii="Arial" w:eastAsiaTheme="minorHAnsi" w:hAnsi="Arial" w:cs="Arial"/>
          <w:bCs/>
          <w:i/>
          <w:iCs/>
          <w:color w:val="auto"/>
          <w:sz w:val="22"/>
        </w:rPr>
        <w:t>.rvt</w:t>
      </w:r>
      <w:r w:rsidRPr="00022CF5">
        <w:rPr>
          <w:rFonts w:ascii="Arial" w:eastAsiaTheme="minorHAnsi" w:hAnsi="Arial" w:cs="Arial"/>
          <w:b w:val="0"/>
          <w:color w:val="auto"/>
          <w:sz w:val="22"/>
        </w:rPr>
        <w:t xml:space="preserve">. </w:t>
      </w:r>
    </w:p>
    <w:p w14:paraId="5969B6BA" w14:textId="77777777" w:rsidR="00024B7A" w:rsidRPr="00022CF5" w:rsidRDefault="00024B7A" w:rsidP="00BD46CF">
      <w:pPr>
        <w:pStyle w:val="subhead"/>
        <w:rPr>
          <w:rFonts w:ascii="Arial" w:eastAsiaTheme="minorHAnsi" w:hAnsi="Arial" w:cs="Arial"/>
          <w:bCs/>
          <w:color w:val="auto"/>
          <w:sz w:val="22"/>
        </w:rPr>
      </w:pPr>
      <w:r w:rsidRPr="00022CF5">
        <w:rPr>
          <w:rFonts w:ascii="Arial" w:eastAsiaTheme="minorHAnsi" w:hAnsi="Arial" w:cs="Arial"/>
          <w:bCs/>
          <w:color w:val="auto"/>
          <w:sz w:val="22"/>
        </w:rPr>
        <w:t>Scenario:</w:t>
      </w:r>
    </w:p>
    <w:p w14:paraId="4FD00684" w14:textId="4182CFB5" w:rsidR="00FB3385" w:rsidRPr="00022CF5" w:rsidRDefault="00024B7A" w:rsidP="00BD46CF">
      <w:pPr>
        <w:pStyle w:val="subhead"/>
        <w:rPr>
          <w:rFonts w:ascii="Arial" w:eastAsiaTheme="minorHAnsi" w:hAnsi="Arial" w:cs="Arial"/>
          <w:b w:val="0"/>
          <w:color w:val="auto"/>
          <w:sz w:val="22"/>
        </w:rPr>
      </w:pPr>
      <w:r w:rsidRPr="00022CF5">
        <w:rPr>
          <w:rFonts w:ascii="Arial" w:eastAsiaTheme="minorHAnsi" w:hAnsi="Arial" w:cs="Arial"/>
          <w:b w:val="0"/>
          <w:color w:val="auto"/>
          <w:sz w:val="22"/>
        </w:rPr>
        <w:t>As the VDC coordinator on a project, y</w:t>
      </w:r>
      <w:r w:rsidR="008B7488" w:rsidRPr="00022CF5">
        <w:rPr>
          <w:rFonts w:ascii="Arial" w:eastAsiaTheme="minorHAnsi" w:hAnsi="Arial" w:cs="Arial"/>
          <w:b w:val="0"/>
          <w:color w:val="auto"/>
          <w:sz w:val="22"/>
        </w:rPr>
        <w:t>our goal is to identify coordination conflicts between structural elements and building systems, analyze clashes using model filters and clash settings, and create coordination issues for conflicts that require resolution.</w:t>
      </w:r>
    </w:p>
    <w:p w14:paraId="5F839A0D" w14:textId="293ED449" w:rsidR="00024B7A" w:rsidRPr="00022CF5" w:rsidRDefault="00FA103A" w:rsidP="00BD46CF">
      <w:pPr>
        <w:pStyle w:val="subhead"/>
        <w:rPr>
          <w:rFonts w:ascii="Arial" w:eastAsiaTheme="minorHAnsi" w:hAnsi="Arial" w:cs="Arial"/>
          <w:b w:val="0"/>
          <w:color w:val="auto"/>
          <w:sz w:val="22"/>
        </w:rPr>
      </w:pPr>
      <w:r w:rsidRPr="00022CF5">
        <w:rPr>
          <w:rFonts w:ascii="Arial" w:eastAsiaTheme="minorHAnsi" w:hAnsi="Arial" w:cs="Arial"/>
          <w:b w:val="0"/>
          <w:noProof/>
          <w:color w:val="auto"/>
          <w:sz w:val="22"/>
        </w:rPr>
        <w:drawing>
          <wp:inline distT="0" distB="0" distL="0" distR="0" wp14:anchorId="6A62C61D" wp14:editId="312B2E70">
            <wp:extent cx="4816764" cy="3377396"/>
            <wp:effectExtent l="0" t="0" r="0" b="1270"/>
            <wp:docPr id="3337097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09774" name="Picture 333709774"/>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47442" cy="3398907"/>
                    </a:xfrm>
                    <a:prstGeom prst="rect">
                      <a:avLst/>
                    </a:prstGeom>
                  </pic:spPr>
                </pic:pic>
              </a:graphicData>
            </a:graphic>
          </wp:inline>
        </w:drawing>
      </w:r>
    </w:p>
    <w:p w14:paraId="6A274CAF" w14:textId="33C15A78" w:rsidR="00CD0DC5" w:rsidRPr="00022CF5" w:rsidRDefault="00B55F5B" w:rsidP="00CE1E92">
      <w:pPr>
        <w:pStyle w:val="subhead"/>
        <w:rPr>
          <w:rFonts w:ascii="Arial" w:hAnsi="Arial" w:cs="Arial"/>
        </w:rPr>
      </w:pPr>
      <w:r w:rsidRPr="00022CF5">
        <w:rPr>
          <w:rFonts w:ascii="Arial" w:hAnsi="Arial" w:cs="Arial"/>
        </w:rPr>
        <w:t>Complete the required activities</w:t>
      </w:r>
    </w:p>
    <w:p w14:paraId="773D904B" w14:textId="09AF9413" w:rsidR="003D7188" w:rsidRPr="00022CF5" w:rsidRDefault="003D7188" w:rsidP="00CE1E92">
      <w:pPr>
        <w:pStyle w:val="Bullets-new"/>
        <w:rPr>
          <w:rFonts w:ascii="Arial" w:hAnsi="Arial" w:cs="Arial"/>
        </w:rPr>
      </w:pPr>
      <w:r w:rsidRPr="00022CF5">
        <w:rPr>
          <w:rFonts w:ascii="Arial" w:hAnsi="Arial" w:cs="Arial"/>
        </w:rPr>
        <w:t xml:space="preserve">Create a new folder in </w:t>
      </w:r>
      <w:r w:rsidR="003236F7" w:rsidRPr="00022CF5">
        <w:rPr>
          <w:rFonts w:ascii="Arial" w:hAnsi="Arial" w:cs="Arial"/>
        </w:rPr>
        <w:t xml:space="preserve">Forma </w:t>
      </w:r>
      <w:r w:rsidRPr="00022CF5">
        <w:rPr>
          <w:rFonts w:ascii="Arial" w:hAnsi="Arial" w:cs="Arial"/>
        </w:rPr>
        <w:t>Data Management and add the two models to it.</w:t>
      </w:r>
    </w:p>
    <w:p w14:paraId="372C2325" w14:textId="36734A2C" w:rsidR="003D7188" w:rsidRPr="00022CF5" w:rsidRDefault="003D7188" w:rsidP="00CE1E92">
      <w:pPr>
        <w:pStyle w:val="Bullets-new"/>
        <w:rPr>
          <w:rFonts w:ascii="Arial" w:hAnsi="Arial" w:cs="Arial"/>
        </w:rPr>
      </w:pPr>
      <w:r w:rsidRPr="00022CF5">
        <w:rPr>
          <w:rFonts w:ascii="Arial" w:hAnsi="Arial" w:cs="Arial"/>
        </w:rPr>
        <w:t xml:space="preserve">Create a new coordination space in Model Coordination based on the folder you created in the first step. This way </w:t>
      </w:r>
      <w:r w:rsidR="000F389F" w:rsidRPr="00022CF5">
        <w:rPr>
          <w:rFonts w:ascii="Arial" w:hAnsi="Arial" w:cs="Arial"/>
        </w:rPr>
        <w:t xml:space="preserve">your work for this exercise is independent from any previous work you </w:t>
      </w:r>
      <w:r w:rsidR="00A03D73" w:rsidRPr="00022CF5">
        <w:rPr>
          <w:rFonts w:ascii="Arial" w:hAnsi="Arial" w:cs="Arial"/>
        </w:rPr>
        <w:t>may have done.</w:t>
      </w:r>
    </w:p>
    <w:p w14:paraId="6A845C01" w14:textId="23F8E782" w:rsidR="0018709B" w:rsidRPr="00022CF5" w:rsidRDefault="0018709B" w:rsidP="00CE1E92">
      <w:pPr>
        <w:pStyle w:val="Bullets-new"/>
        <w:rPr>
          <w:rFonts w:ascii="Arial" w:hAnsi="Arial" w:cs="Arial"/>
        </w:rPr>
      </w:pPr>
      <w:r w:rsidRPr="00022CF5">
        <w:rPr>
          <w:rFonts w:ascii="Arial" w:hAnsi="Arial" w:cs="Arial"/>
        </w:rPr>
        <w:t>Create an object exclusion to exclude flex ducts from clash results.</w:t>
      </w:r>
    </w:p>
    <w:p w14:paraId="6A02DB02" w14:textId="3CB11A30" w:rsidR="006359BF" w:rsidRPr="00022CF5" w:rsidRDefault="006359BF" w:rsidP="00CE1E92">
      <w:pPr>
        <w:pStyle w:val="Bullets-new"/>
        <w:rPr>
          <w:rFonts w:ascii="Arial" w:hAnsi="Arial" w:cs="Arial"/>
        </w:rPr>
      </w:pPr>
      <w:r w:rsidRPr="00022CF5">
        <w:rPr>
          <w:rFonts w:ascii="Arial" w:hAnsi="Arial" w:cs="Arial"/>
        </w:rPr>
        <w:t>Open both models in the viewer and verify that the models are correctly loaded, positioned, and ready for clash detection.</w:t>
      </w:r>
    </w:p>
    <w:p w14:paraId="1DD5F4F4" w14:textId="7D338638" w:rsidR="006359BF" w:rsidRPr="00022CF5" w:rsidRDefault="00D942F6" w:rsidP="00CE1E92">
      <w:pPr>
        <w:pStyle w:val="Bullets-new"/>
        <w:rPr>
          <w:rFonts w:ascii="Arial" w:hAnsi="Arial" w:cs="Arial"/>
        </w:rPr>
      </w:pPr>
      <w:r w:rsidRPr="00022CF5">
        <w:rPr>
          <w:rFonts w:ascii="Arial" w:hAnsi="Arial" w:cs="Arial"/>
        </w:rPr>
        <w:t xml:space="preserve">Use the model browser to create filters that display plumbing components, such as piping and plumbing fixtures. Run clash checks between plumbing elements and structural </w:t>
      </w:r>
      <w:r w:rsidRPr="00022CF5">
        <w:rPr>
          <w:rFonts w:ascii="Arial" w:hAnsi="Arial" w:cs="Arial"/>
        </w:rPr>
        <w:lastRenderedPageBreak/>
        <w:t>elements to identify conflicts caused by routing through beams, columns, slabs, and other structural members.</w:t>
      </w:r>
    </w:p>
    <w:p w14:paraId="782C88BF" w14:textId="03D06B0D" w:rsidR="00AF194F" w:rsidRPr="00022CF5" w:rsidRDefault="00AF194F" w:rsidP="00CE1E92">
      <w:pPr>
        <w:pStyle w:val="Bullets-new"/>
        <w:rPr>
          <w:rFonts w:ascii="Arial" w:hAnsi="Arial" w:cs="Arial"/>
        </w:rPr>
      </w:pPr>
      <w:r w:rsidRPr="00022CF5">
        <w:rPr>
          <w:rFonts w:ascii="Arial" w:hAnsi="Arial" w:cs="Arial"/>
        </w:rPr>
        <w:t xml:space="preserve">Review plumbing versus structural clashes and determine which conflicts require coordination. Create coordination issues for </w:t>
      </w:r>
      <w:r w:rsidR="00947286" w:rsidRPr="00022CF5">
        <w:rPr>
          <w:rFonts w:ascii="Arial" w:hAnsi="Arial" w:cs="Arial"/>
        </w:rPr>
        <w:t>actual</w:t>
      </w:r>
      <w:r w:rsidRPr="00022CF5">
        <w:rPr>
          <w:rFonts w:ascii="Arial" w:hAnsi="Arial" w:cs="Arial"/>
        </w:rPr>
        <w:t xml:space="preserve"> clashes, assign </w:t>
      </w:r>
      <w:r w:rsidR="00947286" w:rsidRPr="00022CF5">
        <w:rPr>
          <w:rFonts w:ascii="Arial" w:hAnsi="Arial" w:cs="Arial"/>
        </w:rPr>
        <w:t>them</w:t>
      </w:r>
      <w:r w:rsidRPr="00022CF5">
        <w:rPr>
          <w:rFonts w:ascii="Arial" w:hAnsi="Arial" w:cs="Arial"/>
        </w:rPr>
        <w:t xml:space="preserve"> to the </w:t>
      </w:r>
      <w:r w:rsidR="00947286" w:rsidRPr="00022CF5">
        <w:rPr>
          <w:rFonts w:ascii="Arial" w:hAnsi="Arial" w:cs="Arial"/>
        </w:rPr>
        <w:t>instructor</w:t>
      </w:r>
      <w:r w:rsidRPr="00022CF5">
        <w:rPr>
          <w:rFonts w:ascii="Arial" w:hAnsi="Arial" w:cs="Arial"/>
        </w:rPr>
        <w:t xml:space="preserve">, and include relevant viewpoints to communicate the location of each </w:t>
      </w:r>
      <w:r w:rsidR="00947286" w:rsidRPr="00022CF5">
        <w:rPr>
          <w:rFonts w:ascii="Arial" w:hAnsi="Arial" w:cs="Arial"/>
        </w:rPr>
        <w:t>clash</w:t>
      </w:r>
      <w:r w:rsidRPr="00022CF5">
        <w:rPr>
          <w:rFonts w:ascii="Arial" w:hAnsi="Arial" w:cs="Arial"/>
        </w:rPr>
        <w:t>.</w:t>
      </w:r>
      <w:r w:rsidR="00947286" w:rsidRPr="00022CF5">
        <w:rPr>
          <w:rFonts w:ascii="Arial" w:hAnsi="Arial" w:cs="Arial"/>
        </w:rPr>
        <w:t xml:space="preserve"> Any clash that does not require attention</w:t>
      </w:r>
      <w:r w:rsidR="00F827D6" w:rsidRPr="00022CF5">
        <w:rPr>
          <w:rFonts w:ascii="Arial" w:hAnsi="Arial" w:cs="Arial"/>
        </w:rPr>
        <w:t xml:space="preserve"> should be tagged as Not an Issue.</w:t>
      </w:r>
    </w:p>
    <w:p w14:paraId="4C384385" w14:textId="25CD5BA2" w:rsidR="00F827D6" w:rsidRPr="00022CF5" w:rsidRDefault="00F827D6" w:rsidP="00CE1E92">
      <w:pPr>
        <w:pStyle w:val="Bullets-new"/>
        <w:rPr>
          <w:rFonts w:ascii="Arial" w:hAnsi="Arial" w:cs="Arial"/>
        </w:rPr>
      </w:pPr>
      <w:r w:rsidRPr="00022CF5">
        <w:rPr>
          <w:rFonts w:ascii="Arial" w:hAnsi="Arial" w:cs="Arial"/>
        </w:rPr>
        <w:t>Use the model browser to create filters that display mechanical components, such as ductwork, air terminals, and mechanical equipment. Run additional clash checks to identify conflicts between mechanical systems and structural elements.</w:t>
      </w:r>
    </w:p>
    <w:p w14:paraId="222D5556" w14:textId="3F95F3A7" w:rsidR="00B4414D" w:rsidRPr="00022CF5" w:rsidRDefault="00B4414D" w:rsidP="00CE1E92">
      <w:pPr>
        <w:pStyle w:val="Bullets-new"/>
        <w:rPr>
          <w:rFonts w:ascii="Arial" w:hAnsi="Arial" w:cs="Arial"/>
        </w:rPr>
      </w:pPr>
      <w:r w:rsidRPr="00022CF5">
        <w:rPr>
          <w:rFonts w:ascii="Arial" w:hAnsi="Arial" w:cs="Arial"/>
        </w:rPr>
        <w:t>Review mechanical versus structural clashes and determine which conflicts require design coordination. Identify issues such as ducts or equipment passing through beams, columns, slabs, or other structural elements.</w:t>
      </w:r>
    </w:p>
    <w:p w14:paraId="3EAADA06" w14:textId="77777777" w:rsidR="00B4414D" w:rsidRPr="00022CF5" w:rsidRDefault="00B4414D" w:rsidP="00B4414D">
      <w:pPr>
        <w:pStyle w:val="Bullets-new"/>
        <w:rPr>
          <w:rFonts w:ascii="Arial" w:hAnsi="Arial" w:cs="Arial"/>
        </w:rPr>
      </w:pPr>
      <w:r w:rsidRPr="00022CF5">
        <w:rPr>
          <w:rFonts w:ascii="Arial" w:hAnsi="Arial" w:cs="Arial"/>
        </w:rPr>
        <w:t>Review plumbing versus structural clashes and determine which conflicts require coordination. Create coordination issues for actual clashes, assign them to the instructor, and include relevant viewpoints to communicate the location of each clash. Any clash that does not require attention should be tagged as Not an Issue.</w:t>
      </w:r>
    </w:p>
    <w:p w14:paraId="03FDC6A5" w14:textId="77777777" w:rsidR="00B4414D" w:rsidRPr="00022CF5" w:rsidRDefault="00B4414D" w:rsidP="001F18FA">
      <w:pPr>
        <w:pStyle w:val="Bullets-new"/>
        <w:numPr>
          <w:ilvl w:val="0"/>
          <w:numId w:val="0"/>
        </w:numPr>
        <w:ind w:left="360"/>
        <w:rPr>
          <w:rFonts w:ascii="Arial" w:hAnsi="Arial" w:cs="Arial"/>
        </w:rPr>
      </w:pPr>
    </w:p>
    <w:p w14:paraId="45CAFCE6" w14:textId="35147A06" w:rsidR="00904592" w:rsidRPr="00022CF5" w:rsidRDefault="00904592" w:rsidP="00904592">
      <w:pPr>
        <w:pStyle w:val="subhead"/>
        <w:rPr>
          <w:rFonts w:ascii="Arial" w:hAnsi="Arial" w:cs="Arial"/>
        </w:rPr>
      </w:pPr>
      <w:r w:rsidRPr="00022CF5">
        <w:rPr>
          <w:rFonts w:ascii="Arial" w:hAnsi="Arial" w:cs="Arial"/>
        </w:rPr>
        <w:t xml:space="preserve">Success </w:t>
      </w:r>
      <w:r w:rsidR="00C048C4" w:rsidRPr="00022CF5">
        <w:rPr>
          <w:rFonts w:ascii="Arial" w:hAnsi="Arial" w:cs="Arial"/>
        </w:rPr>
        <w:t>c</w:t>
      </w:r>
      <w:r w:rsidRPr="00022CF5">
        <w:rPr>
          <w:rFonts w:ascii="Arial" w:hAnsi="Arial" w:cs="Arial"/>
        </w:rPr>
        <w:t>riteria</w:t>
      </w:r>
    </w:p>
    <w:p w14:paraId="108AA591" w14:textId="37B85B43" w:rsidR="001F18FA" w:rsidRPr="00022CF5" w:rsidRDefault="001F18FA" w:rsidP="009207A0">
      <w:pPr>
        <w:pStyle w:val="Bullets-new"/>
        <w:spacing w:after="120"/>
        <w:contextualSpacing w:val="0"/>
        <w:rPr>
          <w:rFonts w:ascii="Arial" w:hAnsi="Arial" w:cs="Arial"/>
          <w:b/>
          <w:bCs/>
        </w:rPr>
      </w:pPr>
      <w:r w:rsidRPr="00022CF5">
        <w:rPr>
          <w:rFonts w:ascii="Arial" w:hAnsi="Arial" w:cs="Arial"/>
          <w:b/>
          <w:bCs/>
        </w:rPr>
        <w:t xml:space="preserve">Accurate clash setup: </w:t>
      </w:r>
      <w:r w:rsidRPr="00022CF5">
        <w:rPr>
          <w:rFonts w:ascii="Arial" w:hAnsi="Arial" w:cs="Arial"/>
        </w:rPr>
        <w:t>Separate clash tests are created correctly for plumbing versus structural and mechanical versus structural coordination using the correct model selections and clash tolerance.</w:t>
      </w:r>
    </w:p>
    <w:p w14:paraId="09584D08" w14:textId="28671ECB" w:rsidR="001F18FA" w:rsidRPr="00022CF5" w:rsidRDefault="001F18FA" w:rsidP="009207A0">
      <w:pPr>
        <w:pStyle w:val="Bullets-new"/>
        <w:spacing w:after="120"/>
        <w:contextualSpacing w:val="0"/>
        <w:rPr>
          <w:rFonts w:ascii="Arial" w:hAnsi="Arial" w:cs="Arial"/>
          <w:b/>
          <w:bCs/>
        </w:rPr>
      </w:pPr>
      <w:r w:rsidRPr="00022CF5">
        <w:rPr>
          <w:rFonts w:ascii="Arial" w:hAnsi="Arial" w:cs="Arial"/>
          <w:b/>
          <w:bCs/>
        </w:rPr>
        <w:t xml:space="preserve">Effective clash analysis: </w:t>
      </w:r>
      <w:r w:rsidRPr="00022CF5">
        <w:rPr>
          <w:rFonts w:ascii="Arial" w:hAnsi="Arial" w:cs="Arial"/>
        </w:rPr>
        <w:t>Model filters are used correctly to isolate plumbing and mechanical systems and identify relevant coordination conflicts.</w:t>
      </w:r>
    </w:p>
    <w:p w14:paraId="76F5A13D" w14:textId="56D13CA1" w:rsidR="001F18FA" w:rsidRPr="00022CF5" w:rsidRDefault="001F18FA" w:rsidP="009207A0">
      <w:pPr>
        <w:pStyle w:val="Bullets-new"/>
        <w:spacing w:after="120"/>
        <w:contextualSpacing w:val="0"/>
        <w:rPr>
          <w:rFonts w:ascii="Arial" w:hAnsi="Arial" w:cs="Arial"/>
          <w:b/>
          <w:bCs/>
        </w:rPr>
      </w:pPr>
      <w:r w:rsidRPr="00022CF5">
        <w:rPr>
          <w:rFonts w:ascii="Arial" w:hAnsi="Arial" w:cs="Arial"/>
          <w:b/>
          <w:bCs/>
        </w:rPr>
        <w:t xml:space="preserve">Complete issue creation: </w:t>
      </w:r>
      <w:r w:rsidRPr="00022CF5">
        <w:rPr>
          <w:rFonts w:ascii="Arial" w:hAnsi="Arial" w:cs="Arial"/>
        </w:rPr>
        <w:t>Significant clashes are converted into coordination issues with appropriate assignments, locations, and viewpoints.</w:t>
      </w:r>
    </w:p>
    <w:p w14:paraId="730C0BB2" w14:textId="5FD5EC8B" w:rsidR="001F18FA" w:rsidRPr="00022CF5" w:rsidRDefault="001F18FA" w:rsidP="009207A0">
      <w:pPr>
        <w:pStyle w:val="Bullets-new"/>
        <w:spacing w:after="120"/>
        <w:contextualSpacing w:val="0"/>
        <w:rPr>
          <w:rFonts w:ascii="Arial" w:hAnsi="Arial" w:cs="Arial"/>
        </w:rPr>
      </w:pPr>
      <w:r w:rsidRPr="00022CF5">
        <w:rPr>
          <w:rFonts w:ascii="Arial" w:hAnsi="Arial" w:cs="Arial"/>
          <w:b/>
          <w:bCs/>
        </w:rPr>
        <w:t xml:space="preserve">Clear coordination summary: </w:t>
      </w:r>
      <w:r w:rsidRPr="00022CF5">
        <w:rPr>
          <w:rFonts w:ascii="Arial" w:hAnsi="Arial" w:cs="Arial"/>
        </w:rPr>
        <w:t>Clash results are documented accurately, including the number of clashes, clash groups, and issues created for each discipline.</w:t>
      </w:r>
    </w:p>
    <w:p w14:paraId="470730B5" w14:textId="46766C3E" w:rsidR="00904592" w:rsidRPr="00022CF5" w:rsidRDefault="00904592" w:rsidP="00904592">
      <w:pPr>
        <w:pStyle w:val="subhead"/>
        <w:rPr>
          <w:rFonts w:ascii="Arial" w:hAnsi="Arial" w:cs="Arial"/>
        </w:rPr>
      </w:pPr>
      <w:r w:rsidRPr="00022CF5">
        <w:rPr>
          <w:rFonts w:ascii="Arial" w:hAnsi="Arial" w:cs="Arial"/>
        </w:rPr>
        <w:t xml:space="preserve">What to </w:t>
      </w:r>
      <w:r w:rsidR="00C048C4" w:rsidRPr="00022CF5">
        <w:rPr>
          <w:rFonts w:ascii="Arial" w:hAnsi="Arial" w:cs="Arial"/>
        </w:rPr>
        <w:t>s</w:t>
      </w:r>
      <w:r w:rsidRPr="00022CF5">
        <w:rPr>
          <w:rFonts w:ascii="Arial" w:hAnsi="Arial" w:cs="Arial"/>
        </w:rPr>
        <w:t>ubmit</w:t>
      </w:r>
    </w:p>
    <w:p w14:paraId="6A255763" w14:textId="7995A130" w:rsidR="0014717F" w:rsidRPr="00022CF5" w:rsidRDefault="009207A0" w:rsidP="00462CEA">
      <w:pPr>
        <w:pStyle w:val="Bullets-new"/>
        <w:spacing w:after="120"/>
        <w:contextualSpacing w:val="0"/>
        <w:rPr>
          <w:rFonts w:ascii="Arial" w:hAnsi="Arial" w:cs="Arial"/>
        </w:rPr>
      </w:pPr>
      <w:r w:rsidRPr="00022CF5">
        <w:rPr>
          <w:rFonts w:ascii="Arial" w:hAnsi="Arial" w:cs="Arial"/>
          <w:b/>
          <w:bCs/>
        </w:rPr>
        <w:t>Model Coordination</w:t>
      </w:r>
      <w:r w:rsidR="004E487D" w:rsidRPr="00022CF5">
        <w:rPr>
          <w:rFonts w:ascii="Arial" w:hAnsi="Arial" w:cs="Arial"/>
        </w:rPr>
        <w:t xml:space="preserve">: </w:t>
      </w:r>
      <w:r w:rsidR="00462CEA" w:rsidRPr="00022CF5">
        <w:rPr>
          <w:rFonts w:ascii="Arial" w:hAnsi="Arial" w:cs="Arial"/>
        </w:rPr>
        <w:t>Your instructor has access to your work on Autodesk Forma for Construction so there is no need to submit anything beyond the required activities above.</w:t>
      </w:r>
    </w:p>
    <w:p w14:paraId="351D3E63" w14:textId="00CA7480" w:rsidR="00F57204" w:rsidRPr="00022CF5" w:rsidRDefault="000450E4" w:rsidP="00F57204">
      <w:pPr>
        <w:pStyle w:val="Bullets-new"/>
        <w:rPr>
          <w:rFonts w:ascii="Arial" w:hAnsi="Arial" w:cs="Arial"/>
        </w:rPr>
      </w:pPr>
      <w:r w:rsidRPr="00022CF5">
        <w:rPr>
          <w:rFonts w:ascii="Arial" w:hAnsi="Arial" w:cs="Arial"/>
          <w:b/>
          <w:bCs/>
        </w:rPr>
        <w:t>Coordination</w:t>
      </w:r>
      <w:r w:rsidR="004E487D" w:rsidRPr="00022CF5">
        <w:rPr>
          <w:rFonts w:ascii="Arial" w:hAnsi="Arial" w:cs="Arial"/>
          <w:b/>
          <w:bCs/>
        </w:rPr>
        <w:t xml:space="preserve"> report</w:t>
      </w:r>
      <w:r w:rsidR="004E487D" w:rsidRPr="00022CF5">
        <w:rPr>
          <w:rFonts w:ascii="Arial" w:hAnsi="Arial" w:cs="Arial"/>
        </w:rPr>
        <w:t xml:space="preserve">: Submit </w:t>
      </w:r>
      <w:r w:rsidRPr="00022CF5">
        <w:rPr>
          <w:rFonts w:ascii="Arial" w:hAnsi="Arial" w:cs="Arial"/>
        </w:rPr>
        <w:t xml:space="preserve">a coordination report showing the </w:t>
      </w:r>
      <w:r w:rsidR="00007CCC" w:rsidRPr="00022CF5">
        <w:rPr>
          <w:rFonts w:ascii="Arial" w:hAnsi="Arial" w:cs="Arial"/>
        </w:rPr>
        <w:t>number of clashes and clash groups found, the clash groups identified as coordination issues, and the clash groups that were closed.</w:t>
      </w:r>
    </w:p>
    <w:p w14:paraId="4F3D085D" w14:textId="77777777" w:rsidR="00962469" w:rsidRPr="00022CF5" w:rsidRDefault="00962469" w:rsidP="0093360B">
      <w:pPr>
        <w:pStyle w:val="Bullets-new"/>
        <w:numPr>
          <w:ilvl w:val="0"/>
          <w:numId w:val="0"/>
        </w:numPr>
        <w:rPr>
          <w:rFonts w:ascii="Arial" w:hAnsi="Arial" w:cs="Arial"/>
        </w:rPr>
      </w:pPr>
    </w:p>
    <w:p w14:paraId="796EECFE" w14:textId="4B27A29E" w:rsidR="00007CCC" w:rsidRPr="00022CF5" w:rsidRDefault="00DC2D68" w:rsidP="00312299">
      <w:pPr>
        <w:rPr>
          <w:rFonts w:ascii="Arial" w:hAnsi="Arial" w:cs="Arial"/>
          <w:b/>
          <w:bCs/>
        </w:rPr>
      </w:pPr>
      <w:r w:rsidRPr="00022CF5">
        <w:rPr>
          <w:rFonts w:ascii="Arial" w:hAnsi="Arial" w:cs="Arial"/>
          <w:b/>
          <w:bCs/>
        </w:rPr>
        <w:t xml:space="preserve">Grading </w:t>
      </w:r>
      <w:r w:rsidR="00C048C4" w:rsidRPr="00022CF5">
        <w:rPr>
          <w:rFonts w:ascii="Arial" w:hAnsi="Arial" w:cs="Arial"/>
          <w:b/>
          <w:bCs/>
        </w:rPr>
        <w:t>r</w:t>
      </w:r>
      <w:r w:rsidRPr="00022CF5">
        <w:rPr>
          <w:rFonts w:ascii="Arial" w:hAnsi="Arial" w:cs="Arial"/>
          <w:b/>
          <w:bCs/>
        </w:rPr>
        <w:t>ubric</w:t>
      </w:r>
    </w:p>
    <w:p w14:paraId="2DD14A88" w14:textId="77777777" w:rsidR="00312299" w:rsidRPr="00022CF5" w:rsidRDefault="00312299" w:rsidP="00312299">
      <w:pPr>
        <w:rPr>
          <w:rFonts w:ascii="Arial" w:eastAsiaTheme="majorEastAsia" w:hAnsi="Arial" w:cs="Arial"/>
          <w:b/>
          <w:bCs/>
          <w:color w:val="000000" w:themeColor="text1"/>
          <w:sz w:val="24"/>
        </w:rPr>
      </w:pPr>
    </w:p>
    <w:tbl>
      <w:tblPr>
        <w:tblStyle w:val="TableGrid"/>
        <w:tblW w:w="0" w:type="auto"/>
        <w:tblLook w:val="04A0" w:firstRow="1" w:lastRow="0" w:firstColumn="1" w:lastColumn="0" w:noHBand="0" w:noVBand="1"/>
      </w:tblPr>
      <w:tblGrid>
        <w:gridCol w:w="1870"/>
        <w:gridCol w:w="1870"/>
        <w:gridCol w:w="1870"/>
        <w:gridCol w:w="1870"/>
        <w:gridCol w:w="1870"/>
      </w:tblGrid>
      <w:tr w:rsidR="00007CCC" w:rsidRPr="00022CF5" w14:paraId="1101FC04" w14:textId="77777777" w:rsidTr="00E005B9">
        <w:tc>
          <w:tcPr>
            <w:tcW w:w="1870" w:type="dxa"/>
            <w:vAlign w:val="center"/>
          </w:tcPr>
          <w:p w14:paraId="1B2D5992" w14:textId="77777777" w:rsidR="00007CCC" w:rsidRPr="00022CF5" w:rsidRDefault="00007CCC" w:rsidP="00007CCC">
            <w:pPr>
              <w:tabs>
                <w:tab w:val="left" w:pos="3005"/>
              </w:tabs>
              <w:rPr>
                <w:rFonts w:ascii="Arial" w:hAnsi="Arial" w:cs="Arial"/>
              </w:rPr>
            </w:pPr>
          </w:p>
        </w:tc>
        <w:tc>
          <w:tcPr>
            <w:tcW w:w="1870" w:type="dxa"/>
            <w:vAlign w:val="center"/>
          </w:tcPr>
          <w:p w14:paraId="35D1FA13" w14:textId="4293B1F6"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Advanced</w:t>
            </w:r>
          </w:p>
        </w:tc>
        <w:tc>
          <w:tcPr>
            <w:tcW w:w="1870" w:type="dxa"/>
            <w:vAlign w:val="center"/>
          </w:tcPr>
          <w:p w14:paraId="5373820B" w14:textId="371F1178"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Proficient</w:t>
            </w:r>
          </w:p>
        </w:tc>
        <w:tc>
          <w:tcPr>
            <w:tcW w:w="1870" w:type="dxa"/>
            <w:vAlign w:val="center"/>
          </w:tcPr>
          <w:p w14:paraId="1150C35B" w14:textId="3DEE0009"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Basic</w:t>
            </w:r>
          </w:p>
        </w:tc>
        <w:tc>
          <w:tcPr>
            <w:tcW w:w="1870" w:type="dxa"/>
            <w:vAlign w:val="center"/>
          </w:tcPr>
          <w:p w14:paraId="626327FD" w14:textId="6E843222"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Emerging</w:t>
            </w:r>
          </w:p>
        </w:tc>
      </w:tr>
      <w:tr w:rsidR="00007CCC" w:rsidRPr="00022CF5" w14:paraId="0A183457" w14:textId="77777777" w:rsidTr="00E005B9">
        <w:tc>
          <w:tcPr>
            <w:tcW w:w="1870" w:type="dxa"/>
            <w:vAlign w:val="center"/>
          </w:tcPr>
          <w:p w14:paraId="142DD689" w14:textId="6D5D726D"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 xml:space="preserve">Clash </w:t>
            </w:r>
            <w:r w:rsidR="00C048C4" w:rsidRPr="00022CF5">
              <w:rPr>
                <w:rFonts w:ascii="Arial" w:eastAsia="Times New Roman" w:hAnsi="Arial" w:cs="Arial"/>
                <w:b/>
                <w:bCs/>
                <w:sz w:val="18"/>
                <w:szCs w:val="18"/>
              </w:rPr>
              <w:t>t</w:t>
            </w:r>
            <w:r w:rsidRPr="00022CF5">
              <w:rPr>
                <w:rFonts w:ascii="Arial" w:eastAsia="Times New Roman" w:hAnsi="Arial" w:cs="Arial"/>
                <w:b/>
                <w:bCs/>
                <w:sz w:val="18"/>
                <w:szCs w:val="18"/>
              </w:rPr>
              <w:t xml:space="preserve">est </w:t>
            </w:r>
            <w:r w:rsidR="00C048C4" w:rsidRPr="00022CF5">
              <w:rPr>
                <w:rFonts w:ascii="Arial" w:eastAsia="Times New Roman" w:hAnsi="Arial" w:cs="Arial"/>
                <w:b/>
                <w:bCs/>
                <w:sz w:val="18"/>
                <w:szCs w:val="18"/>
              </w:rPr>
              <w:t>s</w:t>
            </w:r>
            <w:r w:rsidRPr="00022CF5">
              <w:rPr>
                <w:rFonts w:ascii="Arial" w:eastAsia="Times New Roman" w:hAnsi="Arial" w:cs="Arial"/>
                <w:b/>
                <w:bCs/>
                <w:sz w:val="18"/>
                <w:szCs w:val="18"/>
              </w:rPr>
              <w:t>etup</w:t>
            </w:r>
          </w:p>
        </w:tc>
        <w:tc>
          <w:tcPr>
            <w:tcW w:w="1870" w:type="dxa"/>
            <w:vAlign w:val="center"/>
          </w:tcPr>
          <w:p w14:paraId="3D8BF846" w14:textId="49ACF95B" w:rsidR="00007CCC" w:rsidRPr="00022CF5" w:rsidRDefault="00007CCC" w:rsidP="00946667">
            <w:pPr>
              <w:tabs>
                <w:tab w:val="left" w:pos="3005"/>
              </w:tabs>
              <w:spacing w:before="120" w:after="120"/>
              <w:rPr>
                <w:rFonts w:ascii="Arial" w:hAnsi="Arial" w:cs="Arial"/>
              </w:rPr>
            </w:pPr>
            <w:r w:rsidRPr="00022CF5">
              <w:rPr>
                <w:rFonts w:ascii="Arial" w:eastAsia="Times New Roman" w:hAnsi="Arial" w:cs="Arial"/>
                <w:sz w:val="18"/>
                <w:szCs w:val="18"/>
              </w:rPr>
              <w:t xml:space="preserve">Both clash tests are correctly configured with the appropriate models, selections, </w:t>
            </w:r>
            <w:r w:rsidRPr="00022CF5">
              <w:rPr>
                <w:rFonts w:ascii="Arial" w:eastAsia="Times New Roman" w:hAnsi="Arial" w:cs="Arial"/>
                <w:sz w:val="18"/>
                <w:szCs w:val="18"/>
              </w:rPr>
              <w:lastRenderedPageBreak/>
              <w:t>tolerance settings, and discipline filters.</w:t>
            </w:r>
          </w:p>
        </w:tc>
        <w:tc>
          <w:tcPr>
            <w:tcW w:w="1870" w:type="dxa"/>
            <w:vAlign w:val="center"/>
          </w:tcPr>
          <w:p w14:paraId="3DC0593E" w14:textId="0BE6E863" w:rsidR="00007CCC" w:rsidRPr="00022CF5" w:rsidRDefault="00007CCC" w:rsidP="00946667">
            <w:pPr>
              <w:tabs>
                <w:tab w:val="left" w:pos="3005"/>
              </w:tabs>
              <w:spacing w:before="120" w:after="120"/>
              <w:rPr>
                <w:rFonts w:ascii="Arial" w:hAnsi="Arial" w:cs="Arial"/>
              </w:rPr>
            </w:pPr>
            <w:r w:rsidRPr="00022CF5">
              <w:rPr>
                <w:rFonts w:ascii="Arial" w:eastAsia="Times New Roman" w:hAnsi="Arial" w:cs="Arial"/>
                <w:sz w:val="18"/>
                <w:szCs w:val="18"/>
              </w:rPr>
              <w:lastRenderedPageBreak/>
              <w:t xml:space="preserve">Clash tests are correctly configured </w:t>
            </w:r>
            <w:r w:rsidRPr="00022CF5">
              <w:rPr>
                <w:rFonts w:ascii="Arial" w:eastAsia="Times New Roman" w:hAnsi="Arial" w:cs="Arial"/>
                <w:sz w:val="18"/>
                <w:szCs w:val="18"/>
              </w:rPr>
              <w:lastRenderedPageBreak/>
              <w:t>with minor setup errors.</w:t>
            </w:r>
          </w:p>
        </w:tc>
        <w:tc>
          <w:tcPr>
            <w:tcW w:w="1870" w:type="dxa"/>
            <w:vAlign w:val="center"/>
          </w:tcPr>
          <w:p w14:paraId="172C61C3" w14:textId="346DC6A7" w:rsidR="00007CCC" w:rsidRPr="00022CF5" w:rsidRDefault="00007CCC" w:rsidP="00946667">
            <w:pPr>
              <w:tabs>
                <w:tab w:val="left" w:pos="3005"/>
              </w:tabs>
              <w:spacing w:before="120" w:after="120"/>
              <w:rPr>
                <w:rFonts w:ascii="Arial" w:hAnsi="Arial" w:cs="Arial"/>
              </w:rPr>
            </w:pPr>
            <w:r w:rsidRPr="00022CF5">
              <w:rPr>
                <w:rFonts w:ascii="Arial" w:eastAsia="Times New Roman" w:hAnsi="Arial" w:cs="Arial"/>
                <w:sz w:val="18"/>
                <w:szCs w:val="18"/>
              </w:rPr>
              <w:lastRenderedPageBreak/>
              <w:t xml:space="preserve">Some clash tests or settings are </w:t>
            </w:r>
            <w:r w:rsidRPr="00022CF5">
              <w:rPr>
                <w:rFonts w:ascii="Arial" w:eastAsia="Times New Roman" w:hAnsi="Arial" w:cs="Arial"/>
                <w:sz w:val="18"/>
                <w:szCs w:val="18"/>
              </w:rPr>
              <w:lastRenderedPageBreak/>
              <w:t>incomplete or incorrect.</w:t>
            </w:r>
          </w:p>
        </w:tc>
        <w:tc>
          <w:tcPr>
            <w:tcW w:w="1870" w:type="dxa"/>
            <w:vAlign w:val="center"/>
          </w:tcPr>
          <w:p w14:paraId="1CAF3F32" w14:textId="726AC058" w:rsidR="00007CCC" w:rsidRPr="00022CF5" w:rsidRDefault="00007CCC" w:rsidP="00946667">
            <w:pPr>
              <w:tabs>
                <w:tab w:val="left" w:pos="3005"/>
              </w:tabs>
              <w:spacing w:before="120" w:after="120"/>
              <w:rPr>
                <w:rFonts w:ascii="Arial" w:hAnsi="Arial" w:cs="Arial"/>
              </w:rPr>
            </w:pPr>
            <w:r w:rsidRPr="00022CF5">
              <w:rPr>
                <w:rFonts w:ascii="Arial" w:eastAsia="Times New Roman" w:hAnsi="Arial" w:cs="Arial"/>
                <w:sz w:val="18"/>
                <w:szCs w:val="18"/>
              </w:rPr>
              <w:lastRenderedPageBreak/>
              <w:t xml:space="preserve">Clash tests are missing or </w:t>
            </w:r>
            <w:r w:rsidRPr="00022CF5">
              <w:rPr>
                <w:rFonts w:ascii="Arial" w:eastAsia="Times New Roman" w:hAnsi="Arial" w:cs="Arial"/>
                <w:sz w:val="18"/>
                <w:szCs w:val="18"/>
              </w:rPr>
              <w:lastRenderedPageBreak/>
              <w:t>incorrectly configured.</w:t>
            </w:r>
          </w:p>
        </w:tc>
      </w:tr>
      <w:tr w:rsidR="00007CCC" w:rsidRPr="00022CF5" w14:paraId="016FCD9A" w14:textId="77777777" w:rsidTr="00E005B9">
        <w:tc>
          <w:tcPr>
            <w:tcW w:w="1870" w:type="dxa"/>
            <w:vAlign w:val="center"/>
          </w:tcPr>
          <w:p w14:paraId="5D9C928B" w14:textId="1D9B82FD"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lastRenderedPageBreak/>
              <w:t xml:space="preserve">Clash </w:t>
            </w:r>
            <w:r w:rsidR="00A64417" w:rsidRPr="00022CF5">
              <w:rPr>
                <w:rFonts w:ascii="Arial" w:eastAsia="Times New Roman" w:hAnsi="Arial" w:cs="Arial"/>
                <w:b/>
                <w:bCs/>
                <w:sz w:val="18"/>
                <w:szCs w:val="18"/>
              </w:rPr>
              <w:t>a</w:t>
            </w:r>
            <w:r w:rsidRPr="00022CF5">
              <w:rPr>
                <w:rFonts w:ascii="Arial" w:eastAsia="Times New Roman" w:hAnsi="Arial" w:cs="Arial"/>
                <w:b/>
                <w:bCs/>
                <w:sz w:val="18"/>
                <w:szCs w:val="18"/>
              </w:rPr>
              <w:t>nalysis</w:t>
            </w:r>
          </w:p>
        </w:tc>
        <w:tc>
          <w:tcPr>
            <w:tcW w:w="1870" w:type="dxa"/>
            <w:vAlign w:val="center"/>
          </w:tcPr>
          <w:p w14:paraId="5AAECD63" w14:textId="39287DAF"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Plumbing and mechanical clashes are accurately identified, filtered, reviewed, and documented with clear understanding of coordination impacts.</w:t>
            </w:r>
          </w:p>
        </w:tc>
        <w:tc>
          <w:tcPr>
            <w:tcW w:w="1870" w:type="dxa"/>
            <w:vAlign w:val="center"/>
          </w:tcPr>
          <w:p w14:paraId="7F0A4892" w14:textId="616A7DAF"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Most clashes are correctly identified and reviewed with minor inconsistencies.</w:t>
            </w:r>
          </w:p>
        </w:tc>
        <w:tc>
          <w:tcPr>
            <w:tcW w:w="1870" w:type="dxa"/>
            <w:vAlign w:val="center"/>
          </w:tcPr>
          <w:p w14:paraId="488F01AC" w14:textId="4D649DFB"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Several clashes are missed, incorrectly filtered, or not fully analyzed.</w:t>
            </w:r>
          </w:p>
        </w:tc>
        <w:tc>
          <w:tcPr>
            <w:tcW w:w="1870" w:type="dxa"/>
            <w:vAlign w:val="center"/>
          </w:tcPr>
          <w:p w14:paraId="31400E42" w14:textId="280D863E"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Clash analysis is incomplete or does not demonstrate effective coordination review.</w:t>
            </w:r>
          </w:p>
        </w:tc>
      </w:tr>
      <w:tr w:rsidR="00007CCC" w:rsidRPr="00022CF5" w14:paraId="544F29DC" w14:textId="77777777" w:rsidTr="00E005B9">
        <w:tc>
          <w:tcPr>
            <w:tcW w:w="1870" w:type="dxa"/>
            <w:vAlign w:val="center"/>
          </w:tcPr>
          <w:p w14:paraId="392F3555" w14:textId="77F4AD4C" w:rsidR="00007CCC" w:rsidRPr="00022CF5" w:rsidRDefault="00007CCC" w:rsidP="00007CCC">
            <w:pPr>
              <w:tabs>
                <w:tab w:val="left" w:pos="3005"/>
              </w:tabs>
              <w:rPr>
                <w:rFonts w:ascii="Arial" w:hAnsi="Arial" w:cs="Arial"/>
              </w:rPr>
            </w:pPr>
            <w:r w:rsidRPr="00022CF5">
              <w:rPr>
                <w:rFonts w:ascii="Arial" w:eastAsia="Times New Roman" w:hAnsi="Arial" w:cs="Arial"/>
                <w:b/>
                <w:bCs/>
                <w:sz w:val="18"/>
                <w:szCs w:val="18"/>
              </w:rPr>
              <w:t xml:space="preserve">Issue </w:t>
            </w:r>
            <w:r w:rsidR="00A64417" w:rsidRPr="00022CF5">
              <w:rPr>
                <w:rFonts w:ascii="Arial" w:eastAsia="Times New Roman" w:hAnsi="Arial" w:cs="Arial"/>
                <w:b/>
                <w:bCs/>
                <w:sz w:val="18"/>
                <w:szCs w:val="18"/>
              </w:rPr>
              <w:t>cr</w:t>
            </w:r>
            <w:r w:rsidRPr="00022CF5">
              <w:rPr>
                <w:rFonts w:ascii="Arial" w:eastAsia="Times New Roman" w:hAnsi="Arial" w:cs="Arial"/>
                <w:b/>
                <w:bCs/>
                <w:sz w:val="18"/>
                <w:szCs w:val="18"/>
              </w:rPr>
              <w:t xml:space="preserve">eation and </w:t>
            </w:r>
            <w:r w:rsidR="00A64417" w:rsidRPr="00022CF5">
              <w:rPr>
                <w:rFonts w:ascii="Arial" w:eastAsia="Times New Roman" w:hAnsi="Arial" w:cs="Arial"/>
                <w:b/>
                <w:bCs/>
                <w:sz w:val="18"/>
                <w:szCs w:val="18"/>
              </w:rPr>
              <w:t>d</w:t>
            </w:r>
            <w:r w:rsidRPr="00022CF5">
              <w:rPr>
                <w:rFonts w:ascii="Arial" w:eastAsia="Times New Roman" w:hAnsi="Arial" w:cs="Arial"/>
                <w:b/>
                <w:bCs/>
                <w:sz w:val="18"/>
                <w:szCs w:val="18"/>
              </w:rPr>
              <w:t>ocumentation</w:t>
            </w:r>
          </w:p>
        </w:tc>
        <w:tc>
          <w:tcPr>
            <w:tcW w:w="1870" w:type="dxa"/>
            <w:vAlign w:val="center"/>
          </w:tcPr>
          <w:p w14:paraId="631DD40C" w14:textId="2340D483"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Coordination issues are created correctly with assignments, viewpoints, and sufficient information for resolution.</w:t>
            </w:r>
          </w:p>
        </w:tc>
        <w:tc>
          <w:tcPr>
            <w:tcW w:w="1870" w:type="dxa"/>
            <w:vAlign w:val="center"/>
          </w:tcPr>
          <w:p w14:paraId="0A5CB152" w14:textId="09256C8D"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Most required issues are created with minor missing information.</w:t>
            </w:r>
          </w:p>
        </w:tc>
        <w:tc>
          <w:tcPr>
            <w:tcW w:w="1870" w:type="dxa"/>
            <w:vAlign w:val="center"/>
          </w:tcPr>
          <w:p w14:paraId="210B4BEA" w14:textId="7BC21138"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Some issues are created but lack required details or assignments.</w:t>
            </w:r>
          </w:p>
        </w:tc>
        <w:tc>
          <w:tcPr>
            <w:tcW w:w="1870" w:type="dxa"/>
            <w:vAlign w:val="center"/>
          </w:tcPr>
          <w:p w14:paraId="496C2188" w14:textId="5F1B93CB" w:rsidR="00007CCC" w:rsidRPr="00022CF5" w:rsidRDefault="00007CCC" w:rsidP="00946667">
            <w:pPr>
              <w:tabs>
                <w:tab w:val="left" w:pos="3005"/>
              </w:tabs>
              <w:spacing w:before="120" w:after="120"/>
              <w:rPr>
                <w:rFonts w:ascii="Arial" w:eastAsia="Times New Roman" w:hAnsi="Arial" w:cs="Arial"/>
                <w:sz w:val="18"/>
                <w:szCs w:val="18"/>
              </w:rPr>
            </w:pPr>
            <w:r w:rsidRPr="00022CF5">
              <w:rPr>
                <w:rFonts w:ascii="Arial" w:eastAsia="Times New Roman" w:hAnsi="Arial" w:cs="Arial"/>
                <w:sz w:val="18"/>
                <w:szCs w:val="18"/>
              </w:rPr>
              <w:t>Issues are incomplete, missing, or not usable for coordination.</w:t>
            </w:r>
          </w:p>
        </w:tc>
      </w:tr>
    </w:tbl>
    <w:p w14:paraId="615F3611" w14:textId="77777777" w:rsidR="00007CCC" w:rsidRPr="00022CF5" w:rsidRDefault="00007CCC" w:rsidP="0077494D">
      <w:pPr>
        <w:tabs>
          <w:tab w:val="left" w:pos="3005"/>
        </w:tabs>
        <w:rPr>
          <w:rFonts w:ascii="Arial" w:hAnsi="Arial" w:cs="Arial"/>
        </w:rPr>
      </w:pPr>
    </w:p>
    <w:sectPr w:rsidR="00007CCC" w:rsidRPr="00022CF5" w:rsidSect="00CF3A4E">
      <w:headerReference w:type="default"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1F7146" w14:textId="77777777" w:rsidR="003409C6" w:rsidRDefault="003409C6" w:rsidP="00CD5FD8">
      <w:r>
        <w:separator/>
      </w:r>
    </w:p>
  </w:endnote>
  <w:endnote w:type="continuationSeparator" w:id="0">
    <w:p w14:paraId="6E040885" w14:textId="77777777" w:rsidR="003409C6" w:rsidRDefault="003409C6"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073B5A" w14:textId="040E02EC" w:rsidR="00B55F5B" w:rsidRPr="00022CF5" w:rsidRDefault="00312299" w:rsidP="00B55F5B">
    <w:pPr>
      <w:pStyle w:val="Footer"/>
      <w:jc w:val="right"/>
      <w:rPr>
        <w:rFonts w:ascii="Arial" w:hAnsi="Arial" w:cs="Arial"/>
        <w:sz w:val="18"/>
        <w:szCs w:val="18"/>
      </w:rPr>
    </w:pPr>
    <w:r w:rsidRPr="00022CF5">
      <w:rPr>
        <w:rFonts w:ascii="Arial" w:hAnsi="Arial" w:cs="Arial"/>
        <w:sz w:val="18"/>
        <w:szCs w:val="18"/>
      </w:rPr>
      <w:t>Project c</w:t>
    </w:r>
    <w:r w:rsidR="00B55F5B" w:rsidRPr="00022CF5">
      <w:rPr>
        <w:rFonts w:ascii="Arial" w:hAnsi="Arial" w:cs="Arial"/>
        <w:sz w:val="18"/>
        <w:szCs w:val="18"/>
      </w:rPr>
      <w:t>hallenge</w:t>
    </w:r>
    <w:r w:rsidR="00906704" w:rsidRPr="00022CF5">
      <w:rPr>
        <w:rFonts w:ascii="Arial" w:hAnsi="Arial" w:cs="Arial"/>
        <w:sz w:val="18"/>
        <w:szCs w:val="18"/>
      </w:rPr>
      <w:t xml:space="preserve"> </w:t>
    </w:r>
    <w:r w:rsidR="00B515D4" w:rsidRPr="00022CF5">
      <w:rPr>
        <w:rFonts w:ascii="Arial" w:hAnsi="Arial" w:cs="Arial"/>
        <w:sz w:val="18"/>
        <w:szCs w:val="18"/>
      </w:rPr>
      <w:t>RUBRIC</w:t>
    </w:r>
    <w:r w:rsidR="00B55F5B" w:rsidRPr="00022CF5">
      <w:rPr>
        <w:rFonts w:ascii="Arial" w:hAnsi="Arial" w:cs="Arial"/>
        <w:sz w:val="18"/>
        <w:szCs w:val="18"/>
      </w:rPr>
      <w:t xml:space="preserve">: </w:t>
    </w:r>
    <w:r w:rsidR="00AA7CE0" w:rsidRPr="00022CF5">
      <w:rPr>
        <w:rFonts w:ascii="Arial" w:hAnsi="Arial" w:cs="Arial"/>
        <w:sz w:val="18"/>
        <w:szCs w:val="18"/>
      </w:rPr>
      <w:t>Coordinate structural and systems models</w:t>
    </w:r>
    <w:r w:rsidRPr="00022CF5">
      <w:rPr>
        <w:rFonts w:ascii="Arial" w:hAnsi="Arial" w:cs="Arial"/>
        <w:sz w:val="18"/>
        <w:szCs w:val="18"/>
      </w:rPr>
      <w:t xml:space="preserve"> using Model Coordinat</w:t>
    </w:r>
    <w:r w:rsidR="00906704" w:rsidRPr="00022CF5">
      <w:rPr>
        <w:rFonts w:ascii="Arial" w:hAnsi="Arial" w:cs="Arial"/>
        <w:sz w:val="18"/>
        <w:szCs w:val="18"/>
      </w:rPr>
      <w:t>ion</w:t>
    </w:r>
    <w:r w:rsidR="00B13540" w:rsidRPr="00022CF5">
      <w:rPr>
        <w:rFonts w:ascii="Arial" w:hAnsi="Arial" w:cs="Arial"/>
        <w:sz w:val="18"/>
        <w:szCs w:val="18"/>
      </w:rPr>
      <w:t xml:space="preserve">   </w:t>
    </w:r>
    <w:r w:rsidR="00B55F5B" w:rsidRPr="00022CF5">
      <w:rPr>
        <w:rFonts w:ascii="Arial" w:hAnsi="Arial" w:cs="Arial"/>
        <w:sz w:val="18"/>
        <w:szCs w:val="18"/>
      </w:rPr>
      <w:t xml:space="preserve">Page  </w:t>
    </w:r>
    <w:r w:rsidR="00B55F5B" w:rsidRPr="00022CF5">
      <w:rPr>
        <w:rFonts w:ascii="Arial" w:hAnsi="Arial" w:cs="Arial"/>
        <w:sz w:val="18"/>
        <w:szCs w:val="18"/>
      </w:rPr>
      <w:fldChar w:fldCharType="begin"/>
    </w:r>
    <w:r w:rsidR="00B55F5B" w:rsidRPr="00022CF5">
      <w:rPr>
        <w:rFonts w:ascii="Arial" w:hAnsi="Arial" w:cs="Arial"/>
        <w:sz w:val="18"/>
        <w:szCs w:val="18"/>
      </w:rPr>
      <w:instrText xml:space="preserve"> PAGE   \* MERGEFORMAT </w:instrText>
    </w:r>
    <w:r w:rsidR="00B55F5B" w:rsidRPr="00022CF5">
      <w:rPr>
        <w:rFonts w:ascii="Arial" w:hAnsi="Arial" w:cs="Arial"/>
        <w:sz w:val="18"/>
        <w:szCs w:val="18"/>
      </w:rPr>
      <w:fldChar w:fldCharType="separate"/>
    </w:r>
    <w:r w:rsidR="00B55F5B" w:rsidRPr="00022CF5">
      <w:rPr>
        <w:rFonts w:ascii="Arial" w:hAnsi="Arial" w:cs="Arial"/>
        <w:sz w:val="18"/>
        <w:szCs w:val="18"/>
      </w:rPr>
      <w:t>1</w:t>
    </w:r>
    <w:r w:rsidR="00B55F5B" w:rsidRPr="00022CF5">
      <w:rPr>
        <w:rFonts w:ascii="Arial" w:hAnsi="Arial" w:cs="Arial"/>
        <w:sz w:val="18"/>
        <w:szCs w:val="18"/>
      </w:rPr>
      <w:fldChar w:fldCharType="end"/>
    </w:r>
  </w:p>
  <w:p w14:paraId="087CAF0F" w14:textId="77777777" w:rsidR="00833118" w:rsidRPr="00022CF5" w:rsidRDefault="00833118">
    <w:pPr>
      <w:pStyle w:val="Foo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708E8" w14:textId="1C13EFEE" w:rsidR="00B55F5B" w:rsidRPr="00A16979" w:rsidRDefault="00B55F5B" w:rsidP="00B55F5B">
    <w:pPr>
      <w:pStyle w:val="Footer"/>
      <w:jc w:val="right"/>
      <w:rPr>
        <w:sz w:val="18"/>
        <w:szCs w:val="18"/>
      </w:rPr>
    </w:pPr>
    <w:r>
      <w:rPr>
        <w:sz w:val="18"/>
        <w:szCs w:val="18"/>
      </w:rPr>
      <w:t xml:space="preserve">Challenge </w:t>
    </w:r>
    <w:r w:rsidR="0060563C">
      <w:rPr>
        <w:sz w:val="18"/>
        <w:szCs w:val="18"/>
      </w:rPr>
      <w:t>e</w:t>
    </w:r>
    <w:r>
      <w:rPr>
        <w:sz w:val="18"/>
        <w:szCs w:val="18"/>
      </w:rPr>
      <w:t xml:space="preserve">xercise: </w:t>
    </w:r>
    <w:r w:rsidR="00F4605D">
      <w:rPr>
        <w:sz w:val="18"/>
        <w:szCs w:val="18"/>
      </w:rPr>
      <w:t xml:space="preserve">Estimate costs of </w:t>
    </w:r>
    <w:r w:rsidR="00962469">
      <w:rPr>
        <w:sz w:val="18"/>
        <w:szCs w:val="18"/>
      </w:rPr>
      <w:t>systems</w:t>
    </w:r>
    <w:r w:rsidR="00F4605D">
      <w:rPr>
        <w:sz w:val="18"/>
        <w:szCs w:val="18"/>
      </w:rPr>
      <w:t xml:space="preserve"> components</w:t>
    </w:r>
    <w:r w:rsidRPr="00A16979">
      <w:rPr>
        <w:sz w:val="18"/>
        <w:szCs w:val="18"/>
      </w:rPr>
      <w:t xml:space="preserve">     Page  </w:t>
    </w:r>
    <w:r w:rsidRPr="00A16979">
      <w:rPr>
        <w:sz w:val="18"/>
        <w:szCs w:val="18"/>
      </w:rPr>
      <w:fldChar w:fldCharType="begin"/>
    </w:r>
    <w:r w:rsidRPr="00A16979">
      <w:rPr>
        <w:sz w:val="18"/>
        <w:szCs w:val="18"/>
      </w:rPr>
      <w:instrText xml:space="preserve"> PAGE   \* MERGEFORMAT </w:instrText>
    </w:r>
    <w:r w:rsidRPr="00A16979">
      <w:rPr>
        <w:sz w:val="18"/>
        <w:szCs w:val="18"/>
      </w:rPr>
      <w:fldChar w:fldCharType="separate"/>
    </w:r>
    <w:r>
      <w:rPr>
        <w:sz w:val="18"/>
        <w:szCs w:val="18"/>
      </w:rPr>
      <w:t>1</w:t>
    </w:r>
    <w:r w:rsidRPr="00A16979">
      <w:rPr>
        <w:sz w:val="18"/>
        <w:szCs w:val="18"/>
      </w:rPr>
      <w:fldChar w:fldCharType="end"/>
    </w:r>
  </w:p>
  <w:p w14:paraId="705D7449"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40080D" w14:textId="77777777" w:rsidR="003409C6" w:rsidRDefault="003409C6" w:rsidP="00CD5FD8">
      <w:r>
        <w:separator/>
      </w:r>
    </w:p>
  </w:footnote>
  <w:footnote w:type="continuationSeparator" w:id="0">
    <w:p w14:paraId="51B4D226" w14:textId="77777777" w:rsidR="003409C6" w:rsidRDefault="003409C6"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878C3" w14:textId="77777777" w:rsidR="00781A1C" w:rsidRDefault="00781A1C" w:rsidP="00781A1C">
    <w:pPr>
      <w:pStyle w:val="Header"/>
    </w:pPr>
    <w:r w:rsidRPr="00364645">
      <w:rPr>
        <w:noProof/>
      </w:rPr>
      <w:drawing>
        <wp:inline distT="0" distB="0" distL="0" distR="0" wp14:anchorId="076381F3" wp14:editId="0F7D0D30">
          <wp:extent cx="1828800" cy="311785"/>
          <wp:effectExtent l="0" t="0" r="0" b="0"/>
          <wp:docPr id="27" name="Picture 2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0CDCFB1" w14:textId="77777777" w:rsidR="00CD5FD8" w:rsidRPr="00781A1C" w:rsidRDefault="00781A1C" w:rsidP="00781A1C">
    <w:pPr>
      <w:pStyle w:val="Header"/>
    </w:pPr>
    <w:r>
      <w:rPr>
        <w:noProof/>
      </w:rPr>
      <mc:AlternateContent>
        <mc:Choice Requires="wps">
          <w:drawing>
            <wp:anchor distT="0" distB="0" distL="114300" distR="114300" simplePos="0" relativeHeight="251661312" behindDoc="0" locked="0" layoutInCell="1" allowOverlap="1" wp14:anchorId="4B6FAFF8" wp14:editId="16BEAC84">
              <wp:simplePos x="0" y="0"/>
              <wp:positionH relativeFrom="column">
                <wp:posOffset>0</wp:posOffset>
              </wp:positionH>
              <wp:positionV relativeFrom="paragraph">
                <wp:posOffset>77470</wp:posOffset>
              </wp:positionV>
              <wp:extent cx="5928854" cy="0"/>
              <wp:effectExtent l="0" t="12700" r="15240" b="12700"/>
              <wp:wrapNone/>
              <wp:docPr id="25" name="Straight Connector 25"/>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3FE86D64" id="Straight Connector 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54B33D" w14:textId="77777777" w:rsidR="00E63D43" w:rsidRDefault="00E63D43">
    <w:pPr>
      <w:pStyle w:val="Header"/>
    </w:pPr>
    <w:r w:rsidRPr="00364645">
      <w:rPr>
        <w:noProof/>
      </w:rPr>
      <w:drawing>
        <wp:inline distT="0" distB="0" distL="0" distR="0" wp14:anchorId="2BECFB40" wp14:editId="3D6FA20A">
          <wp:extent cx="1828800" cy="311785"/>
          <wp:effectExtent l="0" t="0" r="0" b="0"/>
          <wp:docPr id="8" name="Picture 8"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96D2272" w14:textId="77777777" w:rsidR="00E63D43" w:rsidRDefault="00E63D43">
    <w:pPr>
      <w:pStyle w:val="Header"/>
    </w:pPr>
    <w:r>
      <w:rPr>
        <w:noProof/>
      </w:rPr>
      <mc:AlternateContent>
        <mc:Choice Requires="wps">
          <w:drawing>
            <wp:anchor distT="0" distB="0" distL="114300" distR="114300" simplePos="0" relativeHeight="251659264" behindDoc="0" locked="0" layoutInCell="1" allowOverlap="1" wp14:anchorId="7EA820A9" wp14:editId="12F9FB18">
              <wp:simplePos x="0" y="0"/>
              <wp:positionH relativeFrom="column">
                <wp:posOffset>0</wp:posOffset>
              </wp:positionH>
              <wp:positionV relativeFrom="paragraph">
                <wp:posOffset>77470</wp:posOffset>
              </wp:positionV>
              <wp:extent cx="5928854" cy="0"/>
              <wp:effectExtent l="0" t="12700" r="15240" b="12700"/>
              <wp:wrapNone/>
              <wp:docPr id="7" name="Straight Connector 7"/>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A3AF9B8"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2523784"/>
    <w:multiLevelType w:val="hybridMultilevel"/>
    <w:tmpl w:val="2EFA7276"/>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2535"/>
    <w:multiLevelType w:val="hybridMultilevel"/>
    <w:tmpl w:val="3EC8CE6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7618EB"/>
    <w:multiLevelType w:val="multilevel"/>
    <w:tmpl w:val="5ADE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A4A27"/>
    <w:multiLevelType w:val="multilevel"/>
    <w:tmpl w:val="E96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D2B8D"/>
    <w:multiLevelType w:val="hybridMultilevel"/>
    <w:tmpl w:val="D7AC6B1A"/>
    <w:lvl w:ilvl="0" w:tplc="464AE2D2">
      <w:start w:val="1"/>
      <w:numFmt w:val="bullet"/>
      <w:pStyle w:val="Bullets-new"/>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4406BA"/>
    <w:multiLevelType w:val="hybridMultilevel"/>
    <w:tmpl w:val="5C68629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7555A0"/>
    <w:multiLevelType w:val="multilevel"/>
    <w:tmpl w:val="56D81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E91DA0"/>
    <w:multiLevelType w:val="multilevel"/>
    <w:tmpl w:val="8C66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A2333"/>
    <w:multiLevelType w:val="hybridMultilevel"/>
    <w:tmpl w:val="50FC4524"/>
    <w:lvl w:ilvl="0" w:tplc="0BE8467C">
      <w:start w:val="1"/>
      <w:numFmt w:val="decimal"/>
      <w:pStyle w:val="Tasks"/>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426C8"/>
    <w:multiLevelType w:val="multilevel"/>
    <w:tmpl w:val="DF14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5B7F38"/>
    <w:multiLevelType w:val="hybridMultilevel"/>
    <w:tmpl w:val="8AB25FA2"/>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865CE6"/>
    <w:multiLevelType w:val="hybridMultilevel"/>
    <w:tmpl w:val="F190D5B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8F5BF8"/>
    <w:multiLevelType w:val="multilevel"/>
    <w:tmpl w:val="E398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D748B0"/>
    <w:multiLevelType w:val="multilevel"/>
    <w:tmpl w:val="90A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D47B5F"/>
    <w:multiLevelType w:val="hybridMultilevel"/>
    <w:tmpl w:val="0DCA6C0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65D97"/>
    <w:multiLevelType w:val="hybridMultilevel"/>
    <w:tmpl w:val="DFFA2F1A"/>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0204465"/>
    <w:multiLevelType w:val="multilevel"/>
    <w:tmpl w:val="3210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BB4D48"/>
    <w:multiLevelType w:val="hybridMultilevel"/>
    <w:tmpl w:val="23B89C3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72C67024"/>
    <w:multiLevelType w:val="multilevel"/>
    <w:tmpl w:val="AD10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41A0"/>
    <w:multiLevelType w:val="multilevel"/>
    <w:tmpl w:val="9CAE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802665">
    <w:abstractNumId w:val="1"/>
  </w:num>
  <w:num w:numId="2" w16cid:durableId="521018371">
    <w:abstractNumId w:val="0"/>
  </w:num>
  <w:num w:numId="3" w16cid:durableId="378869364">
    <w:abstractNumId w:val="6"/>
  </w:num>
  <w:num w:numId="4" w16cid:durableId="815994810">
    <w:abstractNumId w:val="21"/>
  </w:num>
  <w:num w:numId="5" w16cid:durableId="699353818">
    <w:abstractNumId w:val="10"/>
  </w:num>
  <w:num w:numId="6" w16cid:durableId="1562904024">
    <w:abstractNumId w:val="15"/>
  </w:num>
  <w:num w:numId="7" w16cid:durableId="1968268890">
    <w:abstractNumId w:val="19"/>
  </w:num>
  <w:num w:numId="8" w16cid:durableId="989360424">
    <w:abstractNumId w:val="3"/>
  </w:num>
  <w:num w:numId="9" w16cid:durableId="1473064111">
    <w:abstractNumId w:val="16"/>
  </w:num>
  <w:num w:numId="10" w16cid:durableId="2012561423">
    <w:abstractNumId w:val="2"/>
  </w:num>
  <w:num w:numId="11" w16cid:durableId="1182208177">
    <w:abstractNumId w:val="12"/>
  </w:num>
  <w:num w:numId="12" w16cid:durableId="248196560">
    <w:abstractNumId w:val="7"/>
  </w:num>
  <w:num w:numId="13" w16cid:durableId="1348018779">
    <w:abstractNumId w:val="17"/>
  </w:num>
  <w:num w:numId="14" w16cid:durableId="798186993">
    <w:abstractNumId w:val="13"/>
  </w:num>
  <w:num w:numId="15" w16cid:durableId="1210989955">
    <w:abstractNumId w:val="6"/>
  </w:num>
  <w:num w:numId="16" w16cid:durableId="986857745">
    <w:abstractNumId w:val="6"/>
  </w:num>
  <w:num w:numId="17" w16cid:durableId="930508268">
    <w:abstractNumId w:val="6"/>
  </w:num>
  <w:num w:numId="18" w16cid:durableId="1135950137">
    <w:abstractNumId w:val="6"/>
  </w:num>
  <w:num w:numId="19" w16cid:durableId="1726101667">
    <w:abstractNumId w:val="5"/>
  </w:num>
  <w:num w:numId="20" w16cid:durableId="1873153368">
    <w:abstractNumId w:val="6"/>
  </w:num>
  <w:num w:numId="21" w16cid:durableId="595526655">
    <w:abstractNumId w:val="11"/>
  </w:num>
  <w:num w:numId="22" w16cid:durableId="1244530742">
    <w:abstractNumId w:val="6"/>
  </w:num>
  <w:num w:numId="23" w16cid:durableId="282061">
    <w:abstractNumId w:val="8"/>
  </w:num>
  <w:num w:numId="24" w16cid:durableId="661393955">
    <w:abstractNumId w:val="9"/>
  </w:num>
  <w:num w:numId="25" w16cid:durableId="13729064">
    <w:abstractNumId w:val="22"/>
  </w:num>
  <w:num w:numId="26" w16cid:durableId="1107428639">
    <w:abstractNumId w:val="14"/>
  </w:num>
  <w:num w:numId="27" w16cid:durableId="857891817">
    <w:abstractNumId w:val="20"/>
  </w:num>
  <w:num w:numId="28" w16cid:durableId="65960069">
    <w:abstractNumId w:val="18"/>
  </w:num>
  <w:num w:numId="29" w16cid:durableId="68042752">
    <w:abstractNumId w:val="4"/>
  </w:num>
  <w:num w:numId="30" w16cid:durableId="784807931">
    <w:abstractNumId w:val="6"/>
  </w:num>
  <w:num w:numId="31" w16cid:durableId="973407467">
    <w:abstractNumId w:val="6"/>
  </w:num>
  <w:num w:numId="32" w16cid:durableId="1611206015">
    <w:abstractNumId w:val="6"/>
  </w:num>
  <w:num w:numId="33" w16cid:durableId="1381242115">
    <w:abstractNumId w:val="6"/>
  </w:num>
  <w:num w:numId="34" w16cid:durableId="1416784056">
    <w:abstractNumId w:val="6"/>
  </w:num>
  <w:num w:numId="35" w16cid:durableId="195965498">
    <w:abstractNumId w:val="6"/>
  </w:num>
  <w:num w:numId="36" w16cid:durableId="1505824183">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B70"/>
    <w:rsid w:val="00006579"/>
    <w:rsid w:val="00006C63"/>
    <w:rsid w:val="00007CCC"/>
    <w:rsid w:val="000131F0"/>
    <w:rsid w:val="00022CF5"/>
    <w:rsid w:val="00024B7A"/>
    <w:rsid w:val="00027781"/>
    <w:rsid w:val="00034285"/>
    <w:rsid w:val="00037FEC"/>
    <w:rsid w:val="000450E4"/>
    <w:rsid w:val="00050BAA"/>
    <w:rsid w:val="0005290D"/>
    <w:rsid w:val="00054661"/>
    <w:rsid w:val="00055004"/>
    <w:rsid w:val="000610B8"/>
    <w:rsid w:val="00062737"/>
    <w:rsid w:val="00062866"/>
    <w:rsid w:val="00063CCC"/>
    <w:rsid w:val="0007699F"/>
    <w:rsid w:val="00081753"/>
    <w:rsid w:val="00082772"/>
    <w:rsid w:val="00082785"/>
    <w:rsid w:val="000900A1"/>
    <w:rsid w:val="0009222B"/>
    <w:rsid w:val="00092CC0"/>
    <w:rsid w:val="000A5D63"/>
    <w:rsid w:val="000A69CF"/>
    <w:rsid w:val="000A7AC3"/>
    <w:rsid w:val="000A7CF6"/>
    <w:rsid w:val="000B0A40"/>
    <w:rsid w:val="000B0FA9"/>
    <w:rsid w:val="000B44E4"/>
    <w:rsid w:val="000B5B63"/>
    <w:rsid w:val="000B67FA"/>
    <w:rsid w:val="000B7313"/>
    <w:rsid w:val="000C38F3"/>
    <w:rsid w:val="000C444D"/>
    <w:rsid w:val="000C492E"/>
    <w:rsid w:val="000D1A9D"/>
    <w:rsid w:val="000D788E"/>
    <w:rsid w:val="000E1E21"/>
    <w:rsid w:val="000E3C0C"/>
    <w:rsid w:val="000E79BA"/>
    <w:rsid w:val="000F2E8C"/>
    <w:rsid w:val="000F389F"/>
    <w:rsid w:val="0010318A"/>
    <w:rsid w:val="0011316B"/>
    <w:rsid w:val="001340E8"/>
    <w:rsid w:val="00134EC7"/>
    <w:rsid w:val="00137C3C"/>
    <w:rsid w:val="00140D56"/>
    <w:rsid w:val="00142560"/>
    <w:rsid w:val="00145188"/>
    <w:rsid w:val="0014717F"/>
    <w:rsid w:val="00167246"/>
    <w:rsid w:val="00167FAA"/>
    <w:rsid w:val="001765ED"/>
    <w:rsid w:val="00182EDD"/>
    <w:rsid w:val="0018358D"/>
    <w:rsid w:val="001868D2"/>
    <w:rsid w:val="0018709B"/>
    <w:rsid w:val="00187637"/>
    <w:rsid w:val="00191878"/>
    <w:rsid w:val="00195FAD"/>
    <w:rsid w:val="001A4CF3"/>
    <w:rsid w:val="001A5EA1"/>
    <w:rsid w:val="001A7B49"/>
    <w:rsid w:val="001B0965"/>
    <w:rsid w:val="001B2094"/>
    <w:rsid w:val="001B34CD"/>
    <w:rsid w:val="001B68E5"/>
    <w:rsid w:val="001C2D92"/>
    <w:rsid w:val="001D301B"/>
    <w:rsid w:val="001E7192"/>
    <w:rsid w:val="001F1013"/>
    <w:rsid w:val="001F1732"/>
    <w:rsid w:val="001F18FA"/>
    <w:rsid w:val="001F29E0"/>
    <w:rsid w:val="001F307E"/>
    <w:rsid w:val="002016D9"/>
    <w:rsid w:val="0020360A"/>
    <w:rsid w:val="00207DD9"/>
    <w:rsid w:val="00211C13"/>
    <w:rsid w:val="002125EE"/>
    <w:rsid w:val="0021586C"/>
    <w:rsid w:val="002270E7"/>
    <w:rsid w:val="00237B98"/>
    <w:rsid w:val="00243AF9"/>
    <w:rsid w:val="00253C98"/>
    <w:rsid w:val="00262443"/>
    <w:rsid w:val="002758C4"/>
    <w:rsid w:val="00276A90"/>
    <w:rsid w:val="0028025F"/>
    <w:rsid w:val="002837CA"/>
    <w:rsid w:val="00283AD9"/>
    <w:rsid w:val="002A6F14"/>
    <w:rsid w:val="002A78F2"/>
    <w:rsid w:val="002A7F28"/>
    <w:rsid w:val="002B1920"/>
    <w:rsid w:val="002B3DA6"/>
    <w:rsid w:val="002B5B03"/>
    <w:rsid w:val="002B6567"/>
    <w:rsid w:val="002C1294"/>
    <w:rsid w:val="002C1A1F"/>
    <w:rsid w:val="002C4D2C"/>
    <w:rsid w:val="002C6D2E"/>
    <w:rsid w:val="002C73C4"/>
    <w:rsid w:val="002D15B5"/>
    <w:rsid w:val="002D1E26"/>
    <w:rsid w:val="002E0BA4"/>
    <w:rsid w:val="002F64BC"/>
    <w:rsid w:val="0030095E"/>
    <w:rsid w:val="00307075"/>
    <w:rsid w:val="00312299"/>
    <w:rsid w:val="003138B8"/>
    <w:rsid w:val="003139CF"/>
    <w:rsid w:val="003236F7"/>
    <w:rsid w:val="003407AA"/>
    <w:rsid w:val="003409C6"/>
    <w:rsid w:val="00361019"/>
    <w:rsid w:val="003716F5"/>
    <w:rsid w:val="0037549E"/>
    <w:rsid w:val="003758A3"/>
    <w:rsid w:val="00375A24"/>
    <w:rsid w:val="00375E1F"/>
    <w:rsid w:val="003763FF"/>
    <w:rsid w:val="00382627"/>
    <w:rsid w:val="0039500D"/>
    <w:rsid w:val="003971F3"/>
    <w:rsid w:val="003A1DB7"/>
    <w:rsid w:val="003A5495"/>
    <w:rsid w:val="003A606B"/>
    <w:rsid w:val="003A7CC2"/>
    <w:rsid w:val="003B4E39"/>
    <w:rsid w:val="003B5F16"/>
    <w:rsid w:val="003B7E94"/>
    <w:rsid w:val="003D4CA7"/>
    <w:rsid w:val="003D7188"/>
    <w:rsid w:val="003D7A92"/>
    <w:rsid w:val="003F03B2"/>
    <w:rsid w:val="003F4C10"/>
    <w:rsid w:val="003F5890"/>
    <w:rsid w:val="003F6890"/>
    <w:rsid w:val="00401BE7"/>
    <w:rsid w:val="004161E3"/>
    <w:rsid w:val="00420698"/>
    <w:rsid w:val="00426781"/>
    <w:rsid w:val="0045015A"/>
    <w:rsid w:val="00452CAF"/>
    <w:rsid w:val="00462CEA"/>
    <w:rsid w:val="00465DD6"/>
    <w:rsid w:val="00465E82"/>
    <w:rsid w:val="004800E4"/>
    <w:rsid w:val="00484594"/>
    <w:rsid w:val="00484A31"/>
    <w:rsid w:val="00484D43"/>
    <w:rsid w:val="00487B70"/>
    <w:rsid w:val="0049052D"/>
    <w:rsid w:val="004925D6"/>
    <w:rsid w:val="004934EF"/>
    <w:rsid w:val="004936BE"/>
    <w:rsid w:val="0049488F"/>
    <w:rsid w:val="0049607B"/>
    <w:rsid w:val="004B07E2"/>
    <w:rsid w:val="004B1AC8"/>
    <w:rsid w:val="004B3372"/>
    <w:rsid w:val="004B482B"/>
    <w:rsid w:val="004B6CC8"/>
    <w:rsid w:val="004C7D9E"/>
    <w:rsid w:val="004D4134"/>
    <w:rsid w:val="004E04E5"/>
    <w:rsid w:val="004E1414"/>
    <w:rsid w:val="004E3285"/>
    <w:rsid w:val="004E487D"/>
    <w:rsid w:val="004E6B67"/>
    <w:rsid w:val="004E7BCD"/>
    <w:rsid w:val="0050017D"/>
    <w:rsid w:val="00501676"/>
    <w:rsid w:val="00504DAF"/>
    <w:rsid w:val="00512359"/>
    <w:rsid w:val="005124D0"/>
    <w:rsid w:val="00512813"/>
    <w:rsid w:val="005130E8"/>
    <w:rsid w:val="00514A92"/>
    <w:rsid w:val="00515507"/>
    <w:rsid w:val="00515797"/>
    <w:rsid w:val="00521986"/>
    <w:rsid w:val="00526974"/>
    <w:rsid w:val="00531F9B"/>
    <w:rsid w:val="00533AAB"/>
    <w:rsid w:val="0054316F"/>
    <w:rsid w:val="00553625"/>
    <w:rsid w:val="00561CE6"/>
    <w:rsid w:val="00573A72"/>
    <w:rsid w:val="00574281"/>
    <w:rsid w:val="0059601F"/>
    <w:rsid w:val="005970D7"/>
    <w:rsid w:val="005A6791"/>
    <w:rsid w:val="005B67A5"/>
    <w:rsid w:val="005C12DA"/>
    <w:rsid w:val="005D22AA"/>
    <w:rsid w:val="005E3551"/>
    <w:rsid w:val="005E5B7F"/>
    <w:rsid w:val="0060563C"/>
    <w:rsid w:val="00627531"/>
    <w:rsid w:val="006335F9"/>
    <w:rsid w:val="00635311"/>
    <w:rsid w:val="006359BF"/>
    <w:rsid w:val="0066310A"/>
    <w:rsid w:val="006641D4"/>
    <w:rsid w:val="006660D8"/>
    <w:rsid w:val="006868B3"/>
    <w:rsid w:val="00687870"/>
    <w:rsid w:val="006971AB"/>
    <w:rsid w:val="006A1B15"/>
    <w:rsid w:val="006A2503"/>
    <w:rsid w:val="006A2CD7"/>
    <w:rsid w:val="006A3050"/>
    <w:rsid w:val="006B2256"/>
    <w:rsid w:val="006B69F3"/>
    <w:rsid w:val="006C48A0"/>
    <w:rsid w:val="006C4CE4"/>
    <w:rsid w:val="006D102A"/>
    <w:rsid w:val="006D5AF1"/>
    <w:rsid w:val="006D5F2E"/>
    <w:rsid w:val="006F0942"/>
    <w:rsid w:val="006F1D58"/>
    <w:rsid w:val="00700ECC"/>
    <w:rsid w:val="00701EB3"/>
    <w:rsid w:val="007038ED"/>
    <w:rsid w:val="00712920"/>
    <w:rsid w:val="00713B5E"/>
    <w:rsid w:val="007174D6"/>
    <w:rsid w:val="00725EE3"/>
    <w:rsid w:val="0073215E"/>
    <w:rsid w:val="00737440"/>
    <w:rsid w:val="00740813"/>
    <w:rsid w:val="00741A23"/>
    <w:rsid w:val="007430BC"/>
    <w:rsid w:val="00743676"/>
    <w:rsid w:val="00747E7C"/>
    <w:rsid w:val="00750B6C"/>
    <w:rsid w:val="00750BC8"/>
    <w:rsid w:val="00753674"/>
    <w:rsid w:val="00753A67"/>
    <w:rsid w:val="00764E25"/>
    <w:rsid w:val="007706A5"/>
    <w:rsid w:val="00770880"/>
    <w:rsid w:val="007720B6"/>
    <w:rsid w:val="0077494D"/>
    <w:rsid w:val="00775D9B"/>
    <w:rsid w:val="00781A1C"/>
    <w:rsid w:val="007829F3"/>
    <w:rsid w:val="007859D6"/>
    <w:rsid w:val="00793BEB"/>
    <w:rsid w:val="00794A75"/>
    <w:rsid w:val="007A34D9"/>
    <w:rsid w:val="007A64B0"/>
    <w:rsid w:val="007B0871"/>
    <w:rsid w:val="007B08B3"/>
    <w:rsid w:val="007B1253"/>
    <w:rsid w:val="007B5F07"/>
    <w:rsid w:val="007C2D04"/>
    <w:rsid w:val="007C5D97"/>
    <w:rsid w:val="007D35CE"/>
    <w:rsid w:val="007D3899"/>
    <w:rsid w:val="007D6D82"/>
    <w:rsid w:val="007E0518"/>
    <w:rsid w:val="007E2C12"/>
    <w:rsid w:val="007E578F"/>
    <w:rsid w:val="007F48C8"/>
    <w:rsid w:val="008015C7"/>
    <w:rsid w:val="00802E7F"/>
    <w:rsid w:val="00806A75"/>
    <w:rsid w:val="00814747"/>
    <w:rsid w:val="00822BEA"/>
    <w:rsid w:val="00833118"/>
    <w:rsid w:val="0083715F"/>
    <w:rsid w:val="00841C3E"/>
    <w:rsid w:val="0084311B"/>
    <w:rsid w:val="0085001E"/>
    <w:rsid w:val="00855253"/>
    <w:rsid w:val="008641A3"/>
    <w:rsid w:val="00865A49"/>
    <w:rsid w:val="00870452"/>
    <w:rsid w:val="00871DC7"/>
    <w:rsid w:val="008734A4"/>
    <w:rsid w:val="00873841"/>
    <w:rsid w:val="0087571A"/>
    <w:rsid w:val="008832E1"/>
    <w:rsid w:val="0088415F"/>
    <w:rsid w:val="00886D25"/>
    <w:rsid w:val="00893243"/>
    <w:rsid w:val="008A12DD"/>
    <w:rsid w:val="008A2FE4"/>
    <w:rsid w:val="008A57BA"/>
    <w:rsid w:val="008B578C"/>
    <w:rsid w:val="008B7488"/>
    <w:rsid w:val="008C0E50"/>
    <w:rsid w:val="008E290C"/>
    <w:rsid w:val="008E2BDC"/>
    <w:rsid w:val="008E3D7E"/>
    <w:rsid w:val="008E44E6"/>
    <w:rsid w:val="008E5613"/>
    <w:rsid w:val="008F134A"/>
    <w:rsid w:val="00904592"/>
    <w:rsid w:val="00906704"/>
    <w:rsid w:val="009207A0"/>
    <w:rsid w:val="009237BA"/>
    <w:rsid w:val="00926278"/>
    <w:rsid w:val="0093360B"/>
    <w:rsid w:val="0093372F"/>
    <w:rsid w:val="00934F56"/>
    <w:rsid w:val="0093728F"/>
    <w:rsid w:val="009372B3"/>
    <w:rsid w:val="009409FD"/>
    <w:rsid w:val="00941499"/>
    <w:rsid w:val="00943E3B"/>
    <w:rsid w:val="00946667"/>
    <w:rsid w:val="00947286"/>
    <w:rsid w:val="00952595"/>
    <w:rsid w:val="00957A33"/>
    <w:rsid w:val="00962469"/>
    <w:rsid w:val="009766EC"/>
    <w:rsid w:val="00977BA1"/>
    <w:rsid w:val="009813C1"/>
    <w:rsid w:val="009922FB"/>
    <w:rsid w:val="00993D5E"/>
    <w:rsid w:val="00996428"/>
    <w:rsid w:val="009A0844"/>
    <w:rsid w:val="009A12F4"/>
    <w:rsid w:val="009A26A6"/>
    <w:rsid w:val="009A6084"/>
    <w:rsid w:val="009A768F"/>
    <w:rsid w:val="009B7C4A"/>
    <w:rsid w:val="009C6C5C"/>
    <w:rsid w:val="009E27BB"/>
    <w:rsid w:val="009E27C9"/>
    <w:rsid w:val="009E603F"/>
    <w:rsid w:val="00A03D73"/>
    <w:rsid w:val="00A05ECD"/>
    <w:rsid w:val="00A11902"/>
    <w:rsid w:val="00A14D73"/>
    <w:rsid w:val="00A24311"/>
    <w:rsid w:val="00A345DF"/>
    <w:rsid w:val="00A36E3C"/>
    <w:rsid w:val="00A42C77"/>
    <w:rsid w:val="00A4413C"/>
    <w:rsid w:val="00A47310"/>
    <w:rsid w:val="00A474B5"/>
    <w:rsid w:val="00A47D3B"/>
    <w:rsid w:val="00A53251"/>
    <w:rsid w:val="00A54EBC"/>
    <w:rsid w:val="00A64417"/>
    <w:rsid w:val="00A707A4"/>
    <w:rsid w:val="00A746E0"/>
    <w:rsid w:val="00A772AA"/>
    <w:rsid w:val="00A810C2"/>
    <w:rsid w:val="00A87D95"/>
    <w:rsid w:val="00A9030E"/>
    <w:rsid w:val="00A96DE6"/>
    <w:rsid w:val="00AA7CE0"/>
    <w:rsid w:val="00AC088F"/>
    <w:rsid w:val="00AC6DB9"/>
    <w:rsid w:val="00AD2BEC"/>
    <w:rsid w:val="00AD7E9C"/>
    <w:rsid w:val="00AE335D"/>
    <w:rsid w:val="00AE7885"/>
    <w:rsid w:val="00AF194F"/>
    <w:rsid w:val="00B005E6"/>
    <w:rsid w:val="00B02730"/>
    <w:rsid w:val="00B0673C"/>
    <w:rsid w:val="00B111E8"/>
    <w:rsid w:val="00B133A1"/>
    <w:rsid w:val="00B13540"/>
    <w:rsid w:val="00B13A2D"/>
    <w:rsid w:val="00B14444"/>
    <w:rsid w:val="00B23CA9"/>
    <w:rsid w:val="00B33C28"/>
    <w:rsid w:val="00B4414D"/>
    <w:rsid w:val="00B4435E"/>
    <w:rsid w:val="00B50424"/>
    <w:rsid w:val="00B515D4"/>
    <w:rsid w:val="00B55F5B"/>
    <w:rsid w:val="00B81B88"/>
    <w:rsid w:val="00B9059C"/>
    <w:rsid w:val="00B91BF1"/>
    <w:rsid w:val="00BA215A"/>
    <w:rsid w:val="00BA3EE4"/>
    <w:rsid w:val="00BA47A9"/>
    <w:rsid w:val="00BA5A36"/>
    <w:rsid w:val="00BA7D3C"/>
    <w:rsid w:val="00BB7C78"/>
    <w:rsid w:val="00BC2A1C"/>
    <w:rsid w:val="00BC351F"/>
    <w:rsid w:val="00BC4546"/>
    <w:rsid w:val="00BD1DCB"/>
    <w:rsid w:val="00BD46CF"/>
    <w:rsid w:val="00BD63BB"/>
    <w:rsid w:val="00BD65E8"/>
    <w:rsid w:val="00BE03A0"/>
    <w:rsid w:val="00BE3B6B"/>
    <w:rsid w:val="00BF066E"/>
    <w:rsid w:val="00BF0939"/>
    <w:rsid w:val="00BF7B97"/>
    <w:rsid w:val="00C00B0C"/>
    <w:rsid w:val="00C048C4"/>
    <w:rsid w:val="00C11486"/>
    <w:rsid w:val="00C12BD2"/>
    <w:rsid w:val="00C202B1"/>
    <w:rsid w:val="00C277B3"/>
    <w:rsid w:val="00C3711C"/>
    <w:rsid w:val="00C376A8"/>
    <w:rsid w:val="00C404F0"/>
    <w:rsid w:val="00C4147B"/>
    <w:rsid w:val="00C45461"/>
    <w:rsid w:val="00C540A2"/>
    <w:rsid w:val="00C5580E"/>
    <w:rsid w:val="00C56524"/>
    <w:rsid w:val="00C61DE4"/>
    <w:rsid w:val="00C66FCC"/>
    <w:rsid w:val="00C81A5B"/>
    <w:rsid w:val="00C867FA"/>
    <w:rsid w:val="00C92F8B"/>
    <w:rsid w:val="00CA023F"/>
    <w:rsid w:val="00CA67A6"/>
    <w:rsid w:val="00CC6FE7"/>
    <w:rsid w:val="00CD0DC5"/>
    <w:rsid w:val="00CD5FD8"/>
    <w:rsid w:val="00CD6B65"/>
    <w:rsid w:val="00CD796B"/>
    <w:rsid w:val="00CE1E92"/>
    <w:rsid w:val="00CE682C"/>
    <w:rsid w:val="00CF3A4E"/>
    <w:rsid w:val="00D016BA"/>
    <w:rsid w:val="00D01A8A"/>
    <w:rsid w:val="00D03164"/>
    <w:rsid w:val="00D03B94"/>
    <w:rsid w:val="00D04BDD"/>
    <w:rsid w:val="00D04C2C"/>
    <w:rsid w:val="00D129C0"/>
    <w:rsid w:val="00D1474E"/>
    <w:rsid w:val="00D14CE9"/>
    <w:rsid w:val="00D1508D"/>
    <w:rsid w:val="00D174A0"/>
    <w:rsid w:val="00D22D5E"/>
    <w:rsid w:val="00D24B5A"/>
    <w:rsid w:val="00D269B7"/>
    <w:rsid w:val="00D41281"/>
    <w:rsid w:val="00D426EC"/>
    <w:rsid w:val="00D6606A"/>
    <w:rsid w:val="00D704C2"/>
    <w:rsid w:val="00D721ED"/>
    <w:rsid w:val="00D72F4D"/>
    <w:rsid w:val="00D75E7B"/>
    <w:rsid w:val="00D84F8B"/>
    <w:rsid w:val="00D942F6"/>
    <w:rsid w:val="00D94662"/>
    <w:rsid w:val="00DA050D"/>
    <w:rsid w:val="00DA428E"/>
    <w:rsid w:val="00DA5A93"/>
    <w:rsid w:val="00DA61E4"/>
    <w:rsid w:val="00DB189A"/>
    <w:rsid w:val="00DB6AE8"/>
    <w:rsid w:val="00DC2D68"/>
    <w:rsid w:val="00DC46FE"/>
    <w:rsid w:val="00DC4B59"/>
    <w:rsid w:val="00DC7D75"/>
    <w:rsid w:val="00DD0D90"/>
    <w:rsid w:val="00DE2A5D"/>
    <w:rsid w:val="00DE77EF"/>
    <w:rsid w:val="00DF0800"/>
    <w:rsid w:val="00DF4601"/>
    <w:rsid w:val="00DF5E8A"/>
    <w:rsid w:val="00DF6CE0"/>
    <w:rsid w:val="00DF6F3D"/>
    <w:rsid w:val="00E20B63"/>
    <w:rsid w:val="00E20B99"/>
    <w:rsid w:val="00E212C4"/>
    <w:rsid w:val="00E2137D"/>
    <w:rsid w:val="00E21C4B"/>
    <w:rsid w:val="00E2448C"/>
    <w:rsid w:val="00E347B5"/>
    <w:rsid w:val="00E36132"/>
    <w:rsid w:val="00E36246"/>
    <w:rsid w:val="00E4081A"/>
    <w:rsid w:val="00E4213B"/>
    <w:rsid w:val="00E44EAF"/>
    <w:rsid w:val="00E52B3A"/>
    <w:rsid w:val="00E63D43"/>
    <w:rsid w:val="00E64204"/>
    <w:rsid w:val="00E65767"/>
    <w:rsid w:val="00E733F1"/>
    <w:rsid w:val="00E773FB"/>
    <w:rsid w:val="00E830F3"/>
    <w:rsid w:val="00E91244"/>
    <w:rsid w:val="00EA5517"/>
    <w:rsid w:val="00EB4B07"/>
    <w:rsid w:val="00ED3C25"/>
    <w:rsid w:val="00ED40C3"/>
    <w:rsid w:val="00ED49B1"/>
    <w:rsid w:val="00ED5DCB"/>
    <w:rsid w:val="00ED716D"/>
    <w:rsid w:val="00EE04AA"/>
    <w:rsid w:val="00EE2A6A"/>
    <w:rsid w:val="00EE5466"/>
    <w:rsid w:val="00EE5A3B"/>
    <w:rsid w:val="00EE618A"/>
    <w:rsid w:val="00EE7DCC"/>
    <w:rsid w:val="00EF16AB"/>
    <w:rsid w:val="00F06114"/>
    <w:rsid w:val="00F1511C"/>
    <w:rsid w:val="00F156C8"/>
    <w:rsid w:val="00F166CF"/>
    <w:rsid w:val="00F17ADD"/>
    <w:rsid w:val="00F2511A"/>
    <w:rsid w:val="00F2618C"/>
    <w:rsid w:val="00F2678B"/>
    <w:rsid w:val="00F26D88"/>
    <w:rsid w:val="00F27906"/>
    <w:rsid w:val="00F346D1"/>
    <w:rsid w:val="00F4506A"/>
    <w:rsid w:val="00F4605D"/>
    <w:rsid w:val="00F57204"/>
    <w:rsid w:val="00F5721F"/>
    <w:rsid w:val="00F574E8"/>
    <w:rsid w:val="00F61BAD"/>
    <w:rsid w:val="00F61FDE"/>
    <w:rsid w:val="00F66ABF"/>
    <w:rsid w:val="00F73CD6"/>
    <w:rsid w:val="00F77F10"/>
    <w:rsid w:val="00F827D6"/>
    <w:rsid w:val="00F86038"/>
    <w:rsid w:val="00FA103A"/>
    <w:rsid w:val="00FB3385"/>
    <w:rsid w:val="00FC644E"/>
    <w:rsid w:val="00FD574F"/>
    <w:rsid w:val="00FD7FA5"/>
    <w:rsid w:val="00FE0DBC"/>
    <w:rsid w:val="00FE1C11"/>
    <w:rsid w:val="00FE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CFAA"/>
  <w15:chartTrackingRefBased/>
  <w15:docId w15:val="{AC780100-83F7-49F4-8E00-9FF0BB10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2"/>
    <w:rPr>
      <w:rFonts w:ascii="Artifakt Element" w:hAnsi="Artifakt Element"/>
      <w:sz w:val="22"/>
    </w:rPr>
  </w:style>
  <w:style w:type="paragraph" w:styleId="Heading1">
    <w:name w:val="heading 1"/>
    <w:basedOn w:val="Normal"/>
    <w:next w:val="Normal"/>
    <w:link w:val="Heading1Char"/>
    <w:uiPriority w:val="9"/>
    <w:qFormat/>
    <w:rsid w:val="00F2618C"/>
    <w:pPr>
      <w:keepNext/>
      <w:keepLines/>
      <w:spacing w:before="240" w:after="240"/>
      <w:outlineLvl w:val="0"/>
    </w:pPr>
    <w:rPr>
      <w:rFonts w:eastAsiaTheme="majorEastAsia" w:cstheme="majorBidi"/>
      <w:b/>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basedOn w:val="Normal"/>
    <w:link w:val="FooterChar"/>
    <w:uiPriority w:val="99"/>
    <w:unhideWhenUsed/>
    <w:rsid w:val="00CD5FD8"/>
    <w:pPr>
      <w:tabs>
        <w:tab w:val="center" w:pos="4680"/>
        <w:tab w:val="right" w:pos="9360"/>
      </w:tabs>
    </w:pPr>
  </w:style>
  <w:style w:type="character" w:customStyle="1" w:styleId="FooterChar">
    <w:name w:val="Footer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line="259" w:lineRule="auto"/>
      <w:ind w:left="720"/>
      <w:contextualSpacing/>
    </w:pPr>
    <w:rPr>
      <w:rFonts w:ascii="Artifakt ElementOfc" w:eastAsia="Calibri" w:hAnsi="Artifakt ElementOfc" w:cs="Artifakt ElementOfc"/>
      <w:color w:val="000000"/>
      <w:szCs w:val="22"/>
    </w:rPr>
  </w:style>
  <w:style w:type="paragraph" w:styleId="ListBullet2">
    <w:name w:val="List Bullet 2"/>
    <w:basedOn w:val="Normal"/>
    <w:uiPriority w:val="99"/>
    <w:unhideWhenUsed/>
    <w:rsid w:val="00CD5FD8"/>
    <w:pPr>
      <w:numPr>
        <w:numId w:val="1"/>
      </w:numPr>
      <w:spacing w:after="160" w:line="259" w:lineRule="auto"/>
      <w:contextualSpacing/>
    </w:pPr>
    <w:rPr>
      <w:rFonts w:ascii="Artifakt ElementOfc" w:eastAsia="Calibri" w:hAnsi="Artifakt ElementOfc" w:cs="Artifakt ElementOfc"/>
      <w:color w:val="000000"/>
      <w:szCs w:val="22"/>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18C"/>
    <w:rPr>
      <w:rFonts w:ascii="Artifakt Element" w:eastAsiaTheme="majorEastAsia" w:hAnsi="Artifakt Element" w:cstheme="majorBidi"/>
      <w:b/>
      <w:color w:val="000000" w:themeColor="text1"/>
      <w:sz w:val="32"/>
      <w:szCs w:val="32"/>
    </w:rPr>
  </w:style>
  <w:style w:type="paragraph" w:customStyle="1" w:styleId="captions">
    <w:name w:val="captions"/>
    <w:basedOn w:val="Normal"/>
    <w:qFormat/>
    <w:rsid w:val="000F2E8C"/>
    <w:pPr>
      <w:spacing w:after="200"/>
      <w:jc w:val="right"/>
    </w:pPr>
    <w:rPr>
      <w:i/>
      <w:iCs/>
      <w:noProof/>
      <w:color w:val="000000" w:themeColor="text1"/>
      <w:sz w:val="18"/>
      <w:szCs w:val="18"/>
    </w:rPr>
  </w:style>
  <w:style w:type="paragraph" w:customStyle="1" w:styleId="Bullets-new">
    <w:name w:val="Bullets-new"/>
    <w:basedOn w:val="ListBullet2"/>
    <w:qFormat/>
    <w:rsid w:val="002C6D2E"/>
    <w:pPr>
      <w:numPr>
        <w:numId w:val="3"/>
      </w:numPr>
    </w:pPr>
    <w:rPr>
      <w:rFonts w:ascii="Artifakt Element" w:hAnsi="Artifakt Element"/>
      <w:shd w:val="clear" w:color="auto" w:fill="FFFFFF"/>
    </w:rPr>
  </w:style>
  <w:style w:type="paragraph" w:customStyle="1" w:styleId="Tasks">
    <w:name w:val="Tasks"/>
    <w:basedOn w:val="ListBullet2"/>
    <w:qFormat/>
    <w:rsid w:val="002C6D2E"/>
    <w:pPr>
      <w:numPr>
        <w:numId w:val="5"/>
      </w:numPr>
    </w:pPr>
    <w:rPr>
      <w:rFonts w:ascii="Artifakt Element" w:hAnsi="Artifakt Element"/>
    </w:rPr>
  </w:style>
  <w:style w:type="paragraph" w:styleId="ListParagraph">
    <w:name w:val="List Paragraph"/>
    <w:basedOn w:val="Normal"/>
    <w:uiPriority w:val="34"/>
    <w:qFormat/>
    <w:rsid w:val="00283AD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83AD9"/>
  </w:style>
  <w:style w:type="paragraph" w:customStyle="1" w:styleId="subhead">
    <w:name w:val="subhead"/>
    <w:basedOn w:val="Heading1"/>
    <w:qFormat/>
    <w:rsid w:val="00BD46CF"/>
    <w:rPr>
      <w:sz w:val="24"/>
      <w:szCs w:val="24"/>
    </w:rPr>
  </w:style>
  <w:style w:type="paragraph" w:customStyle="1" w:styleId="captioncentered">
    <w:name w:val="caption (centered)"/>
    <w:basedOn w:val="captions"/>
    <w:qFormat/>
    <w:rsid w:val="00142560"/>
    <w:pPr>
      <w:jc w:val="center"/>
    </w:pPr>
  </w:style>
  <w:style w:type="character" w:styleId="Strong">
    <w:name w:val="Strong"/>
    <w:basedOn w:val="DefaultParagraphFont"/>
    <w:uiPriority w:val="22"/>
    <w:qFormat/>
    <w:rsid w:val="000A5D63"/>
    <w:rPr>
      <w:b/>
      <w:bCs/>
    </w:rPr>
  </w:style>
  <w:style w:type="paragraph" w:styleId="NormalWeb">
    <w:name w:val="Normal (Web)"/>
    <w:basedOn w:val="Normal"/>
    <w:uiPriority w:val="99"/>
    <w:semiHidden/>
    <w:unhideWhenUsed/>
    <w:rsid w:val="00BF7B97"/>
    <w:pPr>
      <w:spacing w:before="100" w:beforeAutospacing="1" w:after="100" w:afterAutospacing="1"/>
    </w:pPr>
    <w:rPr>
      <w:rFonts w:ascii="Times New Roman" w:eastAsia="Times New Roman" w:hAnsi="Times New Roman" w:cs="Times New Roman"/>
      <w:sz w:val="24"/>
    </w:rPr>
  </w:style>
  <w:style w:type="paragraph" w:customStyle="1" w:styleId="p1">
    <w:name w:val="p1"/>
    <w:basedOn w:val="Normal"/>
    <w:rsid w:val="006D102A"/>
    <w:pPr>
      <w:spacing w:before="100" w:beforeAutospacing="1" w:after="100" w:afterAutospacing="1"/>
    </w:pPr>
    <w:rPr>
      <w:rFonts w:ascii="Times New Roman" w:eastAsia="Times New Roman" w:hAnsi="Times New Roman" w:cs="Times New Roman"/>
      <w:sz w:val="24"/>
    </w:rPr>
  </w:style>
  <w:style w:type="character" w:customStyle="1" w:styleId="s1">
    <w:name w:val="s1"/>
    <w:basedOn w:val="DefaultParagraphFont"/>
    <w:rsid w:val="006D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4780445">
      <w:bodyDiv w:val="1"/>
      <w:marLeft w:val="0"/>
      <w:marRight w:val="0"/>
      <w:marTop w:val="0"/>
      <w:marBottom w:val="0"/>
      <w:divBdr>
        <w:top w:val="none" w:sz="0" w:space="0" w:color="auto"/>
        <w:left w:val="none" w:sz="0" w:space="0" w:color="auto"/>
        <w:bottom w:val="none" w:sz="0" w:space="0" w:color="auto"/>
        <w:right w:val="none" w:sz="0" w:space="0" w:color="auto"/>
      </w:divBdr>
    </w:div>
    <w:div w:id="960259202">
      <w:bodyDiv w:val="1"/>
      <w:marLeft w:val="0"/>
      <w:marRight w:val="0"/>
      <w:marTop w:val="0"/>
      <w:marBottom w:val="0"/>
      <w:divBdr>
        <w:top w:val="none" w:sz="0" w:space="0" w:color="auto"/>
        <w:left w:val="none" w:sz="0" w:space="0" w:color="auto"/>
        <w:bottom w:val="none" w:sz="0" w:space="0" w:color="auto"/>
        <w:right w:val="none" w:sz="0" w:space="0" w:color="auto"/>
      </w:divBdr>
    </w:div>
    <w:div w:id="1444299840">
      <w:bodyDiv w:val="1"/>
      <w:marLeft w:val="0"/>
      <w:marRight w:val="0"/>
      <w:marTop w:val="0"/>
      <w:marBottom w:val="0"/>
      <w:divBdr>
        <w:top w:val="none" w:sz="0" w:space="0" w:color="auto"/>
        <w:left w:val="none" w:sz="0" w:space="0" w:color="auto"/>
        <w:bottom w:val="none" w:sz="0" w:space="0" w:color="auto"/>
        <w:right w:val="none" w:sz="0" w:space="0" w:color="auto"/>
      </w:divBdr>
    </w:div>
    <w:div w:id="1900700169">
      <w:bodyDiv w:val="1"/>
      <w:marLeft w:val="0"/>
      <w:marRight w:val="0"/>
      <w:marTop w:val="0"/>
      <w:marBottom w:val="0"/>
      <w:divBdr>
        <w:top w:val="none" w:sz="0" w:space="0" w:color="auto"/>
        <w:left w:val="none" w:sz="0" w:space="0" w:color="auto"/>
        <w:bottom w:val="none" w:sz="0" w:space="0" w:color="auto"/>
        <w:right w:val="none" w:sz="0" w:space="0" w:color="auto"/>
      </w:divBdr>
      <w:divsChild>
        <w:div w:id="952829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0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ughenbaugh\Downloads\Challenge-exercise-template-enumer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C:\Users\john.aughenbaugh\Downloads\Challenge-exercise-template-enumerated.dotx</Template>
  <TotalTime>1</TotalTime>
  <Pages>3</Pages>
  <Words>639</Words>
  <Characters>3941</Characters>
  <Application>Microsoft Office Word</Application>
  <DocSecurity>0</DocSecurity>
  <Lines>135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Aughenbaugh</dc:creator>
  <cp:keywords/>
  <dc:description/>
  <cp:lastModifiedBy>Karyn Johnson</cp:lastModifiedBy>
  <cp:revision>3</cp:revision>
  <cp:lastPrinted>2022-10-31T22:48:00Z</cp:lastPrinted>
  <dcterms:created xsi:type="dcterms:W3CDTF">2026-09-09T21:31:00Z</dcterms:created>
  <dcterms:modified xsi:type="dcterms:W3CDTF">2026-09-09T21:32:00Z</dcterms:modified>
</cp:coreProperties>
</file>